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59" w:rsidRPr="00475757" w:rsidRDefault="00521EAF">
      <w:pPr>
        <w:rPr>
          <w:b/>
          <w:sz w:val="32"/>
          <w:szCs w:val="32"/>
        </w:rPr>
      </w:pPr>
      <w:r>
        <w:rPr>
          <w:b/>
          <w:sz w:val="32"/>
          <w:szCs w:val="32"/>
        </w:rPr>
        <w:t xml:space="preserve"> </w:t>
      </w:r>
      <w:r w:rsidR="007E7AC1">
        <w:rPr>
          <w:b/>
          <w:sz w:val="32"/>
          <w:szCs w:val="32"/>
        </w:rPr>
        <w:t xml:space="preserve"> </w:t>
      </w:r>
      <w:r w:rsidR="00F87159" w:rsidRPr="00475757">
        <w:rPr>
          <w:b/>
          <w:sz w:val="32"/>
          <w:szCs w:val="32"/>
        </w:rPr>
        <w:t>Minute</w:t>
      </w:r>
      <w:r w:rsidR="00F87159">
        <w:rPr>
          <w:b/>
          <w:sz w:val="32"/>
          <w:szCs w:val="32"/>
        </w:rPr>
        <w:t>s</w:t>
      </w:r>
      <w:r w:rsidR="007E7AC1">
        <w:rPr>
          <w:b/>
          <w:sz w:val="32"/>
          <w:szCs w:val="32"/>
        </w:rPr>
        <w:t xml:space="preserve"> </w:t>
      </w:r>
      <w:r w:rsidR="00F87159">
        <w:rPr>
          <w:b/>
          <w:sz w:val="32"/>
          <w:szCs w:val="32"/>
        </w:rPr>
        <w:t>of the RAMPS board meeting (</w:t>
      </w:r>
      <w:r w:rsidR="007E7AC1">
        <w:rPr>
          <w:b/>
          <w:sz w:val="32"/>
          <w:szCs w:val="32"/>
        </w:rPr>
        <w:t>09/11</w:t>
      </w:r>
      <w:r w:rsidR="00F87159">
        <w:rPr>
          <w:b/>
          <w:sz w:val="32"/>
          <w:szCs w:val="32"/>
        </w:rPr>
        <w:t>/2012</w:t>
      </w:r>
      <w:r w:rsidR="00F87159" w:rsidRPr="00475757">
        <w:rPr>
          <w:b/>
          <w:sz w:val="32"/>
          <w:szCs w:val="32"/>
        </w:rPr>
        <w:t>)</w:t>
      </w:r>
    </w:p>
    <w:p w:rsidR="00F87159" w:rsidRDefault="00F87159"/>
    <w:p w:rsidR="00F87159" w:rsidRDefault="00F87159"/>
    <w:p w:rsidR="00F87159" w:rsidRDefault="00F87159">
      <w:r w:rsidRPr="00475757">
        <w:rPr>
          <w:b/>
        </w:rPr>
        <w:t>Present:</w:t>
      </w:r>
      <w:r w:rsidR="007E7AC1">
        <w:t xml:space="preserve"> </w:t>
      </w:r>
      <w:r w:rsidR="00A4150D">
        <w:t xml:space="preserve">Albert Sabbas, Chandra Burman, Robert Barish, Laura Happerssett, </w:t>
      </w:r>
      <w:r w:rsidR="004F79C4">
        <w:t>M</w:t>
      </w:r>
      <w:r w:rsidR="00A4150D">
        <w:t xml:space="preserve">ichael Lovelock, Gil Cohen, Jean St Germain, Stephen Balter, Lawrence Rothenberg, Lucy </w:t>
      </w:r>
      <w:r w:rsidR="000A31BE" w:rsidRPr="000A31BE">
        <w:t>Nedialkova</w:t>
      </w:r>
      <w:r w:rsidR="004F79C4">
        <w:t>,</w:t>
      </w:r>
      <w:r w:rsidR="00A4150D">
        <w:t xml:space="preserve"> Eugene Lief</w:t>
      </w:r>
      <w:r w:rsidR="004F79C4">
        <w:t>, Tom Petrone</w:t>
      </w:r>
      <w:r w:rsidR="00D2466D">
        <w:t>, Doracy Fontemla</w:t>
      </w:r>
    </w:p>
    <w:p w:rsidR="00F87159" w:rsidRDefault="00F87159"/>
    <w:p w:rsidR="00F87159" w:rsidRPr="00475757" w:rsidRDefault="00F87159" w:rsidP="00C04508">
      <w:pPr>
        <w:numPr>
          <w:ilvl w:val="0"/>
          <w:numId w:val="5"/>
        </w:numPr>
        <w:rPr>
          <w:b/>
        </w:rPr>
      </w:pPr>
      <w:r>
        <w:rPr>
          <w:b/>
        </w:rPr>
        <w:t>Approval of meeting minutes from 0</w:t>
      </w:r>
      <w:r w:rsidR="007E7AC1">
        <w:rPr>
          <w:b/>
        </w:rPr>
        <w:t>5/15</w:t>
      </w:r>
      <w:r>
        <w:rPr>
          <w:b/>
        </w:rPr>
        <w:t>/2012</w:t>
      </w:r>
    </w:p>
    <w:p w:rsidR="00F87159" w:rsidRDefault="00F87159" w:rsidP="007D586E">
      <w:pPr>
        <w:ind w:left="60"/>
      </w:pPr>
      <w:r>
        <w:t xml:space="preserve">Approved. </w:t>
      </w:r>
    </w:p>
    <w:p w:rsidR="00F87159" w:rsidRDefault="00F87159" w:rsidP="007D586E">
      <w:pPr>
        <w:ind w:left="60"/>
      </w:pPr>
    </w:p>
    <w:p w:rsidR="00F87159" w:rsidRDefault="00F87159" w:rsidP="00AD5BB9">
      <w:pPr>
        <w:ind w:left="60"/>
        <w:rPr>
          <w:b/>
          <w:bCs/>
        </w:rPr>
      </w:pPr>
      <w:r>
        <w:rPr>
          <w:b/>
        </w:rPr>
        <w:t xml:space="preserve">2. Update on </w:t>
      </w:r>
      <w:r w:rsidR="007E7AC1">
        <w:rPr>
          <w:b/>
        </w:rPr>
        <w:t>AAPM 2012 business meeting</w:t>
      </w:r>
    </w:p>
    <w:p w:rsidR="00F87159" w:rsidRDefault="007E7AC1" w:rsidP="00EF4AC6">
      <w:r>
        <w:t xml:space="preserve">Albert </w:t>
      </w:r>
      <w:r w:rsidR="00D402E3">
        <w:t xml:space="preserve">Sabbas </w:t>
      </w:r>
      <w:r>
        <w:t xml:space="preserve">presented the timetable of the AAPM voting process regarding the membership dues increase. Also, he reported that most of the comments heard during </w:t>
      </w:r>
      <w:r w:rsidR="00D402E3">
        <w:t xml:space="preserve">the </w:t>
      </w:r>
      <w:r>
        <w:t>AAPM 2012 business meeting were in favor of increasing the dues.</w:t>
      </w:r>
      <w:r w:rsidR="004F79C4">
        <w:t xml:space="preserve"> </w:t>
      </w:r>
    </w:p>
    <w:p w:rsidR="004F79C4" w:rsidRDefault="004F79C4" w:rsidP="00EF4AC6">
      <w:r>
        <w:t xml:space="preserve">Addendum:  The vote has been cast and </w:t>
      </w:r>
      <w:r w:rsidR="00340AE9">
        <w:t>a d</w:t>
      </w:r>
      <w:r>
        <w:t>ues increased passed.</w:t>
      </w:r>
    </w:p>
    <w:p w:rsidR="00F87159" w:rsidRDefault="00F87159" w:rsidP="00207433">
      <w:pPr>
        <w:ind w:left="60"/>
      </w:pPr>
    </w:p>
    <w:p w:rsidR="00F87159" w:rsidRDefault="00F87159" w:rsidP="0027166F">
      <w:pPr>
        <w:rPr>
          <w:b/>
          <w:bCs/>
        </w:rPr>
      </w:pPr>
      <w:r>
        <w:rPr>
          <w:b/>
          <w:bCs/>
        </w:rPr>
        <w:t>3</w:t>
      </w:r>
      <w:r w:rsidRPr="0027166F">
        <w:rPr>
          <w:b/>
          <w:bCs/>
        </w:rPr>
        <w:t>.</w:t>
      </w:r>
      <w:r>
        <w:rPr>
          <w:b/>
          <w:bCs/>
        </w:rPr>
        <w:t xml:space="preserve">  </w:t>
      </w:r>
      <w:r w:rsidR="007E7AC1">
        <w:rPr>
          <w:b/>
          <w:bCs/>
        </w:rPr>
        <w:t>D&amp;O Liability Insurance</w:t>
      </w:r>
    </w:p>
    <w:p w:rsidR="00F87159" w:rsidRDefault="007E7AC1" w:rsidP="00953DCD">
      <w:pPr>
        <w:rPr>
          <w:bCs/>
        </w:rPr>
      </w:pPr>
      <w:r>
        <w:rPr>
          <w:bCs/>
        </w:rPr>
        <w:t xml:space="preserve">Directors and Officers Liability Insurance was one of the three types of insurance offered through AAPM to all the AAPM chapters. In past meetings, interest has been expressed about purchasing the D&amp;O Liability Insurance. Albert </w:t>
      </w:r>
      <w:r w:rsidR="00D402E3">
        <w:rPr>
          <w:bCs/>
        </w:rPr>
        <w:t xml:space="preserve">Sabbas </w:t>
      </w:r>
      <w:r>
        <w:rPr>
          <w:bCs/>
        </w:rPr>
        <w:t xml:space="preserve">asked the board to vote on this. </w:t>
      </w:r>
      <w:r w:rsidR="003F52A2">
        <w:rPr>
          <w:bCs/>
        </w:rPr>
        <w:t xml:space="preserve">The Board </w:t>
      </w:r>
      <w:r>
        <w:rPr>
          <w:bCs/>
        </w:rPr>
        <w:t>voted in favor of purchasing such insurance unanimously</w:t>
      </w:r>
      <w:r w:rsidR="00D402E3">
        <w:rPr>
          <w:bCs/>
        </w:rPr>
        <w:t>.</w:t>
      </w:r>
      <w:r>
        <w:rPr>
          <w:bCs/>
        </w:rPr>
        <w:t xml:space="preserve"> Albert </w:t>
      </w:r>
      <w:r w:rsidR="00D402E3">
        <w:rPr>
          <w:bCs/>
        </w:rPr>
        <w:t xml:space="preserve">Sabbas </w:t>
      </w:r>
      <w:r>
        <w:rPr>
          <w:bCs/>
        </w:rPr>
        <w:t>handed the application and instructions to Rob Barish for him to fill it out and submit it to Judy Habermann of the AAPM.</w:t>
      </w:r>
    </w:p>
    <w:p w:rsidR="00F87159" w:rsidRDefault="00F87159" w:rsidP="00953DCD">
      <w:pPr>
        <w:rPr>
          <w:bCs/>
        </w:rPr>
      </w:pPr>
    </w:p>
    <w:p w:rsidR="00F87159" w:rsidRPr="0011770E" w:rsidRDefault="00F87159" w:rsidP="0050331C">
      <w:pPr>
        <w:rPr>
          <w:b/>
        </w:rPr>
      </w:pPr>
      <w:r>
        <w:rPr>
          <w:b/>
        </w:rPr>
        <w:t xml:space="preserve">4. </w:t>
      </w:r>
      <w:r w:rsidR="00AB2C09">
        <w:rPr>
          <w:b/>
        </w:rPr>
        <w:t>Update on RAMPS--ORH-NYC liaison Committee</w:t>
      </w:r>
    </w:p>
    <w:p w:rsidR="00F87159" w:rsidRDefault="00AB2C09" w:rsidP="0050331C">
      <w:r>
        <w:t xml:space="preserve"> Tom Petrone presented the highlights of the last meeting with the bureau on June 27</w:t>
      </w:r>
      <w:r w:rsidRPr="00AB2C09">
        <w:rPr>
          <w:vertAlign w:val="superscript"/>
        </w:rPr>
        <w:t>th</w:t>
      </w:r>
      <w:r>
        <w:t>, 2012. Topics discussed during th</w:t>
      </w:r>
      <w:r w:rsidR="00D402E3">
        <w:t>at</w:t>
      </w:r>
      <w:r>
        <w:t xml:space="preserve"> meeting were: Protons in NYC, NYC &amp;NRC compatibility, </w:t>
      </w:r>
      <w:r w:rsidR="003F52A2">
        <w:t>Fluoroscopy</w:t>
      </w:r>
      <w:r>
        <w:t xml:space="preserve"> Safety, Cone Beam CT for diagnostic and dental sites, Revision of NYS Part </w:t>
      </w:r>
      <w:r w:rsidR="00890E93">
        <w:t>16 and Broad</w:t>
      </w:r>
      <w:r>
        <w:t xml:space="preserve"> X-Ray Permit</w:t>
      </w:r>
      <w:r w:rsidR="00D402E3">
        <w:t xml:space="preserve">. Also, Tom Petrone circulated two documents on QA guidelines of testing Lead Garments </w:t>
      </w:r>
      <w:r w:rsidR="00890E93">
        <w:t>and Radiographic</w:t>
      </w:r>
      <w:r w:rsidR="00D402E3">
        <w:t xml:space="preserve"> Phototimers (AEC). The ORH-NYC will use these two documents to assess compliance of regulated sites.</w:t>
      </w:r>
      <w:r w:rsidR="004F79C4">
        <w:t xml:space="preserve">  Comments are being gathered to send to City to be incorporated in new policies,</w:t>
      </w:r>
    </w:p>
    <w:p w:rsidR="00F87159" w:rsidRDefault="00F87159" w:rsidP="0050331C"/>
    <w:p w:rsidR="00F87159" w:rsidRDefault="00F87159" w:rsidP="0050331C">
      <w:r>
        <w:rPr>
          <w:b/>
        </w:rPr>
        <w:t xml:space="preserve">5. </w:t>
      </w:r>
      <w:r w:rsidR="008B2A27">
        <w:rPr>
          <w:b/>
        </w:rPr>
        <w:t>RAPHEX</w:t>
      </w:r>
    </w:p>
    <w:p w:rsidR="00F87159" w:rsidRPr="002856DC" w:rsidRDefault="008B2A27" w:rsidP="0050331C">
      <w:r>
        <w:t xml:space="preserve">Medical Physics Publishing is in receipt of </w:t>
      </w:r>
      <w:r w:rsidR="003F52A2">
        <w:t xml:space="preserve"> </w:t>
      </w:r>
      <w:r>
        <w:t>both the Therapy and Diagnostic RAPHEX exams. A number of copies will be distributed to attendees/RAMPS members in good standing who have expressed interest in receiv</w:t>
      </w:r>
      <w:r w:rsidR="009A4598">
        <w:t>ing a copy of the exam. Steve Balter reported that there is a very positive feedback by the ABR physics trustees regarding RAPHEX. They regard RAPHEX as a valuable tool for helping them draft questions for the ABR physics exam.</w:t>
      </w:r>
      <w:r w:rsidR="00410315">
        <w:t xml:space="preserve"> Howard A</w:t>
      </w:r>
      <w:r w:rsidR="004F79C4">
        <w:t>m</w:t>
      </w:r>
      <w:r w:rsidR="00410315">
        <w:t>ols will report more on this in the upcoming meetings.</w:t>
      </w:r>
    </w:p>
    <w:p w:rsidR="00F87159" w:rsidRDefault="00F87159" w:rsidP="0050331C"/>
    <w:p w:rsidR="00F87159" w:rsidRPr="009322C9" w:rsidRDefault="00F87159" w:rsidP="0050331C">
      <w:pPr>
        <w:rPr>
          <w:b/>
        </w:rPr>
      </w:pPr>
      <w:r>
        <w:rPr>
          <w:b/>
        </w:rPr>
        <w:t>6</w:t>
      </w:r>
      <w:r w:rsidRPr="009322C9">
        <w:rPr>
          <w:b/>
        </w:rPr>
        <w:t xml:space="preserve">. </w:t>
      </w:r>
      <w:r w:rsidR="00CC4D5E">
        <w:rPr>
          <w:b/>
        </w:rPr>
        <w:t>Foreign Nationals</w:t>
      </w:r>
    </w:p>
    <w:p w:rsidR="00F87159" w:rsidRDefault="00CC4D5E" w:rsidP="0050331C">
      <w:r>
        <w:t xml:space="preserve">A draft letter has been circulated by </w:t>
      </w:r>
      <w:smartTag w:uri="urn:schemas-microsoft-com:office:smarttags" w:element="Street">
        <w:smartTag w:uri="urn:schemas-microsoft-com:office:smarttags" w:element="address">
          <w:r>
            <w:t>Jean St</w:t>
          </w:r>
        </w:smartTag>
      </w:smartTag>
      <w:r>
        <w:t>. Germain</w:t>
      </w:r>
      <w:r w:rsidR="00D37B8E">
        <w:t>,</w:t>
      </w:r>
      <w:r>
        <w:t xml:space="preserve"> addressed to the physics trustees </w:t>
      </w:r>
      <w:r w:rsidR="00890E93">
        <w:t>of ABR</w:t>
      </w:r>
      <w:r w:rsidR="00D37B8E">
        <w:t xml:space="preserve">, about creating a mechanism for foreign medical physicists to be able to qualify for the exam directly without needing to complete a Medical Physics residency program </w:t>
      </w:r>
      <w:r w:rsidR="00D37B8E">
        <w:lastRenderedPageBreak/>
        <w:t xml:space="preserve">in the </w:t>
      </w:r>
      <w:smartTag w:uri="urn:schemas-microsoft-com:office:smarttags" w:element="country-region">
        <w:smartTag w:uri="urn:schemas-microsoft-com:office:smarttags" w:element="place">
          <w:r w:rsidR="00D37B8E">
            <w:t>US</w:t>
          </w:r>
        </w:smartTag>
      </w:smartTag>
      <w:r w:rsidR="00D37B8E">
        <w:t>. Comments from anyone in the meeting to Jean’s letter will be sent to Jean. The final letter will be signed by the RAMPS president before submitting it to the ABR.</w:t>
      </w:r>
      <w:r w:rsidR="00C52F6A">
        <w:t xml:space="preserve"> </w:t>
      </w:r>
      <w:r w:rsidR="00D37B8E">
        <w:t xml:space="preserve"> </w:t>
      </w:r>
      <w:r>
        <w:t xml:space="preserve"> </w:t>
      </w:r>
    </w:p>
    <w:p w:rsidR="00F87159" w:rsidRDefault="00F87159" w:rsidP="0050331C"/>
    <w:p w:rsidR="00F87159" w:rsidRPr="00475757" w:rsidRDefault="003B42FC" w:rsidP="00827E7D">
      <w:pPr>
        <w:ind w:left="60"/>
        <w:rPr>
          <w:b/>
        </w:rPr>
      </w:pPr>
      <w:r>
        <w:rPr>
          <w:b/>
        </w:rPr>
        <w:t xml:space="preserve"> 7.</w:t>
      </w:r>
      <w:r w:rsidR="00C52F6A">
        <w:rPr>
          <w:b/>
        </w:rPr>
        <w:t>New Officers for 2013</w:t>
      </w:r>
    </w:p>
    <w:p w:rsidR="00F87159" w:rsidRDefault="00C52F6A" w:rsidP="00827E7D">
      <w:pPr>
        <w:ind w:left="60"/>
      </w:pPr>
      <w:r>
        <w:t xml:space="preserve">Albert Sabbas announced the results of the 2012 RAMPS election. Gil Cohen and Lucy Nedialkova, both present in the meeting, were congratulated on their appointments (president-elect </w:t>
      </w:r>
      <w:r w:rsidR="003545E2">
        <w:t>and board member-at-large respectively)</w:t>
      </w:r>
      <w:r>
        <w:t xml:space="preserve">. Also, the </w:t>
      </w:r>
      <w:r w:rsidR="003545E2">
        <w:t xml:space="preserve">meeting </w:t>
      </w:r>
      <w:r>
        <w:t xml:space="preserve">participants congratulated Sandra Fontenla and Licheng Kuo who were not </w:t>
      </w:r>
      <w:r w:rsidR="003545E2">
        <w:t>present on their respective appointments of treasurer and secretary.</w:t>
      </w:r>
      <w:r w:rsidR="003B42FC">
        <w:t xml:space="preserve"> Albert Sabbas thanked Rob Barish for his long and dedicated service. Rob Barish has managed the finances of our organization superbly </w:t>
      </w:r>
      <w:r w:rsidR="003F52A2">
        <w:t xml:space="preserve">for over 24 </w:t>
      </w:r>
      <w:r w:rsidR="003B42FC">
        <w:t>years.</w:t>
      </w:r>
    </w:p>
    <w:p w:rsidR="003B42FC" w:rsidRDefault="003B42FC" w:rsidP="00827E7D">
      <w:pPr>
        <w:ind w:left="60"/>
      </w:pPr>
    </w:p>
    <w:p w:rsidR="003B42FC" w:rsidRDefault="003B42FC" w:rsidP="00827E7D">
      <w:pPr>
        <w:ind w:left="60"/>
        <w:rPr>
          <w:b/>
        </w:rPr>
      </w:pPr>
      <w:r>
        <w:rPr>
          <w:b/>
        </w:rPr>
        <w:t>8.</w:t>
      </w:r>
      <w:r w:rsidRPr="003B42FC">
        <w:rPr>
          <w:b/>
        </w:rPr>
        <w:t>Upcoming meeting</w:t>
      </w:r>
    </w:p>
    <w:p w:rsidR="003B42FC" w:rsidRDefault="003B42FC" w:rsidP="00827E7D">
      <w:pPr>
        <w:ind w:left="60"/>
      </w:pPr>
      <w:r>
        <w:t>Albert Sabbas reported that the annual business meeting is set for 10/9/2012. John Hazle, AAPM president-elect</w:t>
      </w:r>
      <w:r w:rsidR="003F52A2">
        <w:t>,</w:t>
      </w:r>
      <w:r>
        <w:t xml:space="preserve"> will addr</w:t>
      </w:r>
      <w:r w:rsidR="00063444">
        <w:t>ess RAMPS on that day following</w:t>
      </w:r>
      <w:r>
        <w:t xml:space="preserve"> the business meeting.</w:t>
      </w:r>
      <w:r w:rsidR="00063444">
        <w:t xml:space="preserve"> A dinner at the nearby Café Greco is being organized. All participants will need to register via PayPal and the fee will be set to </w:t>
      </w:r>
      <w:r w:rsidR="00DD7C73">
        <w:t>$</w:t>
      </w:r>
      <w:r w:rsidR="00063444">
        <w:t>25 per person. Albert Sabbas reported that the anticipated number to attend the dinner following the meeting is around 30 people as per last year’s attendance.</w:t>
      </w:r>
    </w:p>
    <w:p w:rsidR="00063444" w:rsidRDefault="00063444" w:rsidP="00827E7D">
      <w:pPr>
        <w:ind w:left="60"/>
      </w:pPr>
    </w:p>
    <w:p w:rsidR="00063444" w:rsidRPr="00063444" w:rsidRDefault="00890E93" w:rsidP="00827E7D">
      <w:pPr>
        <w:ind w:left="60"/>
        <w:rPr>
          <w:b/>
        </w:rPr>
      </w:pPr>
      <w:r w:rsidRPr="00063444">
        <w:rPr>
          <w:b/>
        </w:rPr>
        <w:t>9. Miscellaneous</w:t>
      </w:r>
    </w:p>
    <w:p w:rsidR="00F87159" w:rsidRDefault="00063444" w:rsidP="00827E7D">
      <w:pPr>
        <w:ind w:left="60"/>
      </w:pPr>
      <w:r>
        <w:t xml:space="preserve">A welcome letter to new RAMPS members drafted by Sandra Fontenla was </w:t>
      </w:r>
      <w:r w:rsidR="00890E93">
        <w:t>circulated</w:t>
      </w:r>
      <w:r>
        <w:t xml:space="preserve"> during the meeting for participants to review. Also, a list of all RAMPS officers and other volunteer positions, with their contact information, put together by Klaus Hamacher, was circulated. Sandra Fontenla will work with Klaus to update the list to include the newly –elected 2013 officers. Albert Sabbas reported on behalf of Rendi Sheu on the status of the C</w:t>
      </w:r>
      <w:r w:rsidR="008813BF">
        <w:t>A</w:t>
      </w:r>
      <w:r>
        <w:t>MPE</w:t>
      </w:r>
      <w:r w:rsidR="008813BF">
        <w:t>P</w:t>
      </w:r>
      <w:r>
        <w:t>’s for the RAMPS 2012 Spring Symposium. Rendi Sheu is working with CAMPEP to have these credits approve</w:t>
      </w:r>
      <w:r w:rsidR="008813BF">
        <w:t>d.</w:t>
      </w:r>
      <w:r w:rsidR="006F486C">
        <w:t xml:space="preserve"> </w:t>
      </w:r>
      <w:r>
        <w:t xml:space="preserve"> Jenghwa Chang will offer Rendi his assistance to expedite the process.</w:t>
      </w:r>
    </w:p>
    <w:p w:rsidR="00063444" w:rsidRDefault="00063444" w:rsidP="00827E7D">
      <w:pPr>
        <w:ind w:left="60"/>
      </w:pPr>
    </w:p>
    <w:p w:rsidR="00063444" w:rsidRDefault="00063444" w:rsidP="00827E7D">
      <w:pPr>
        <w:ind w:left="60"/>
      </w:pPr>
    </w:p>
    <w:p w:rsidR="00F87159" w:rsidRDefault="00F87159" w:rsidP="00827E7D">
      <w:pPr>
        <w:ind w:left="60"/>
      </w:pPr>
      <w:r>
        <w:t>Meeting adjourned at 6:1</w:t>
      </w:r>
      <w:r w:rsidR="00063444">
        <w:t>5</w:t>
      </w:r>
      <w:r w:rsidR="003F52A2">
        <w:t xml:space="preserve"> </w:t>
      </w:r>
      <w:r>
        <w:t>pm</w:t>
      </w:r>
    </w:p>
    <w:p w:rsidR="00F87159" w:rsidRPr="0027166F" w:rsidRDefault="00F87159" w:rsidP="00827E7D">
      <w:pPr>
        <w:rPr>
          <w:b/>
        </w:rPr>
      </w:pPr>
    </w:p>
    <w:p w:rsidR="00F87159" w:rsidRDefault="00F87159" w:rsidP="0050331C"/>
    <w:p w:rsidR="00F87159" w:rsidRPr="0011770E" w:rsidRDefault="00F87159" w:rsidP="0050331C"/>
    <w:sectPr w:rsidR="00F87159" w:rsidRPr="0011770E" w:rsidSect="00FD41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stylePaneFormatFilter w:val="3F01"/>
  <w:doNotTrackMoves/>
  <w:doNotTrackFormatting/>
  <w:defaultTabStop w:val="720"/>
  <w:characterSpacingControl w:val="doNotCompress"/>
  <w:compat/>
  <w:rsids>
    <w:rsidRoot w:val="00C8752E"/>
    <w:rsid w:val="0004419E"/>
    <w:rsid w:val="00063444"/>
    <w:rsid w:val="000A31BE"/>
    <w:rsid w:val="000A5D09"/>
    <w:rsid w:val="000B4AAF"/>
    <w:rsid w:val="000E07CC"/>
    <w:rsid w:val="000E7FEA"/>
    <w:rsid w:val="000F5C4D"/>
    <w:rsid w:val="00105A82"/>
    <w:rsid w:val="00115326"/>
    <w:rsid w:val="0011770E"/>
    <w:rsid w:val="00120298"/>
    <w:rsid w:val="0012708C"/>
    <w:rsid w:val="00140DAF"/>
    <w:rsid w:val="00170750"/>
    <w:rsid w:val="00183897"/>
    <w:rsid w:val="001B70DB"/>
    <w:rsid w:val="00207433"/>
    <w:rsid w:val="00221763"/>
    <w:rsid w:val="00231AC9"/>
    <w:rsid w:val="002523F3"/>
    <w:rsid w:val="0026104A"/>
    <w:rsid w:val="0027166F"/>
    <w:rsid w:val="002856DC"/>
    <w:rsid w:val="002E31B3"/>
    <w:rsid w:val="002E3DB5"/>
    <w:rsid w:val="002E7A4F"/>
    <w:rsid w:val="002F4978"/>
    <w:rsid w:val="0030074F"/>
    <w:rsid w:val="00340AE9"/>
    <w:rsid w:val="00353A61"/>
    <w:rsid w:val="003545E2"/>
    <w:rsid w:val="00383CBC"/>
    <w:rsid w:val="003B42FC"/>
    <w:rsid w:val="003F52A2"/>
    <w:rsid w:val="00405CDC"/>
    <w:rsid w:val="00407CA9"/>
    <w:rsid w:val="00410315"/>
    <w:rsid w:val="004267CC"/>
    <w:rsid w:val="00475757"/>
    <w:rsid w:val="00486EC4"/>
    <w:rsid w:val="00495FC8"/>
    <w:rsid w:val="004E1A81"/>
    <w:rsid w:val="004F4298"/>
    <w:rsid w:val="004F79C4"/>
    <w:rsid w:val="0050331C"/>
    <w:rsid w:val="00521EAF"/>
    <w:rsid w:val="00524765"/>
    <w:rsid w:val="0056635A"/>
    <w:rsid w:val="00574183"/>
    <w:rsid w:val="005C692B"/>
    <w:rsid w:val="006031CA"/>
    <w:rsid w:val="00614E12"/>
    <w:rsid w:val="00621D17"/>
    <w:rsid w:val="00637D47"/>
    <w:rsid w:val="006A6EB5"/>
    <w:rsid w:val="006C52A0"/>
    <w:rsid w:val="006D7D8D"/>
    <w:rsid w:val="006F486C"/>
    <w:rsid w:val="007568E3"/>
    <w:rsid w:val="00760D69"/>
    <w:rsid w:val="00762521"/>
    <w:rsid w:val="007A45A2"/>
    <w:rsid w:val="007C74DD"/>
    <w:rsid w:val="007D3A7B"/>
    <w:rsid w:val="007D586E"/>
    <w:rsid w:val="007E7AC1"/>
    <w:rsid w:val="00821EDE"/>
    <w:rsid w:val="00824AC5"/>
    <w:rsid w:val="00827E7D"/>
    <w:rsid w:val="008435FD"/>
    <w:rsid w:val="00862DE3"/>
    <w:rsid w:val="00880C8C"/>
    <w:rsid w:val="00881247"/>
    <w:rsid w:val="008813BF"/>
    <w:rsid w:val="00890E93"/>
    <w:rsid w:val="008A31AA"/>
    <w:rsid w:val="008B2A27"/>
    <w:rsid w:val="008B71B5"/>
    <w:rsid w:val="008E2DA2"/>
    <w:rsid w:val="008E4538"/>
    <w:rsid w:val="00905F02"/>
    <w:rsid w:val="009322C9"/>
    <w:rsid w:val="00953DCD"/>
    <w:rsid w:val="009A4598"/>
    <w:rsid w:val="009C24E1"/>
    <w:rsid w:val="009D4BA3"/>
    <w:rsid w:val="00A21DA2"/>
    <w:rsid w:val="00A4150D"/>
    <w:rsid w:val="00A41FFB"/>
    <w:rsid w:val="00A54A92"/>
    <w:rsid w:val="00A87347"/>
    <w:rsid w:val="00AB2C09"/>
    <w:rsid w:val="00AD5BB9"/>
    <w:rsid w:val="00AE2452"/>
    <w:rsid w:val="00B56855"/>
    <w:rsid w:val="00BA2A53"/>
    <w:rsid w:val="00BD5B48"/>
    <w:rsid w:val="00C04508"/>
    <w:rsid w:val="00C25361"/>
    <w:rsid w:val="00C4031C"/>
    <w:rsid w:val="00C52F6A"/>
    <w:rsid w:val="00C86607"/>
    <w:rsid w:val="00C8752E"/>
    <w:rsid w:val="00C87662"/>
    <w:rsid w:val="00CC4D5E"/>
    <w:rsid w:val="00CE244C"/>
    <w:rsid w:val="00CE4FC5"/>
    <w:rsid w:val="00D2466D"/>
    <w:rsid w:val="00D37B8E"/>
    <w:rsid w:val="00D402E3"/>
    <w:rsid w:val="00D452E6"/>
    <w:rsid w:val="00D467E8"/>
    <w:rsid w:val="00D54399"/>
    <w:rsid w:val="00D75D4E"/>
    <w:rsid w:val="00DA5387"/>
    <w:rsid w:val="00DD7C73"/>
    <w:rsid w:val="00DE1404"/>
    <w:rsid w:val="00E06531"/>
    <w:rsid w:val="00E25FA5"/>
    <w:rsid w:val="00E27A44"/>
    <w:rsid w:val="00E57706"/>
    <w:rsid w:val="00E95DB0"/>
    <w:rsid w:val="00EA6A61"/>
    <w:rsid w:val="00EE15AB"/>
    <w:rsid w:val="00EE7585"/>
    <w:rsid w:val="00EF4AC6"/>
    <w:rsid w:val="00F06691"/>
    <w:rsid w:val="00F87159"/>
    <w:rsid w:val="00FD41F1"/>
    <w:rsid w:val="00FD5DC0"/>
    <w:rsid w:val="00FE5DE6"/>
    <w:rsid w:val="00FF128A"/>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7662"/>
    <w:rPr>
      <w:rFonts w:cs="Times New Roman"/>
      <w:color w:val="0000FF"/>
      <w:u w:val="single"/>
    </w:rPr>
  </w:style>
  <w:style w:type="paragraph" w:styleId="BalloonText">
    <w:name w:val="Balloon Text"/>
    <w:basedOn w:val="Normal"/>
    <w:semiHidden/>
    <w:rsid w:val="007E7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7481289">
      <w:marLeft w:val="0"/>
      <w:marRight w:val="0"/>
      <w:marTop w:val="0"/>
      <w:marBottom w:val="0"/>
      <w:divBdr>
        <w:top w:val="none" w:sz="0" w:space="0" w:color="auto"/>
        <w:left w:val="none" w:sz="0" w:space="0" w:color="auto"/>
        <w:bottom w:val="none" w:sz="0" w:space="0" w:color="auto"/>
        <w:right w:val="none" w:sz="0" w:space="0" w:color="auto"/>
      </w:divBdr>
    </w:div>
    <w:div w:id="1707481290">
      <w:marLeft w:val="0"/>
      <w:marRight w:val="0"/>
      <w:marTop w:val="0"/>
      <w:marBottom w:val="0"/>
      <w:divBdr>
        <w:top w:val="none" w:sz="0" w:space="0" w:color="auto"/>
        <w:left w:val="none" w:sz="0" w:space="0" w:color="auto"/>
        <w:bottom w:val="none" w:sz="0" w:space="0" w:color="auto"/>
        <w:right w:val="none" w:sz="0" w:space="0" w:color="auto"/>
      </w:divBdr>
    </w:div>
    <w:div w:id="1707481291">
      <w:marLeft w:val="0"/>
      <w:marRight w:val="0"/>
      <w:marTop w:val="0"/>
      <w:marBottom w:val="0"/>
      <w:divBdr>
        <w:top w:val="none" w:sz="0" w:space="0" w:color="auto"/>
        <w:left w:val="none" w:sz="0" w:space="0" w:color="auto"/>
        <w:bottom w:val="none" w:sz="0" w:space="0" w:color="auto"/>
        <w:right w:val="none" w:sz="0" w:space="0" w:color="auto"/>
      </w:divBdr>
    </w:div>
    <w:div w:id="1707481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fontenls</cp:lastModifiedBy>
  <cp:revision>2</cp:revision>
  <dcterms:created xsi:type="dcterms:W3CDTF">2012-09-26T22:39:00Z</dcterms:created>
  <dcterms:modified xsi:type="dcterms:W3CDTF">2012-09-26T22:39:00Z</dcterms:modified>
</cp:coreProperties>
</file>