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35" w:rsidRPr="00475757" w:rsidRDefault="00794235">
      <w:pPr>
        <w:rPr>
          <w:b/>
          <w:sz w:val="32"/>
          <w:szCs w:val="32"/>
        </w:rPr>
      </w:pPr>
      <w:r w:rsidRPr="00475757">
        <w:rPr>
          <w:b/>
          <w:sz w:val="32"/>
          <w:szCs w:val="32"/>
        </w:rPr>
        <w:t>Minute</w:t>
      </w:r>
      <w:r>
        <w:rPr>
          <w:b/>
          <w:sz w:val="32"/>
          <w:szCs w:val="32"/>
        </w:rPr>
        <w:t>s of the RAMPS board meeting (11/20/2012</w:t>
      </w:r>
      <w:r w:rsidRPr="00475757">
        <w:rPr>
          <w:b/>
          <w:sz w:val="32"/>
          <w:szCs w:val="32"/>
        </w:rPr>
        <w:t>)</w:t>
      </w:r>
    </w:p>
    <w:p w:rsidR="00794235" w:rsidRDefault="00794235"/>
    <w:p w:rsidR="00794235" w:rsidRDefault="00794235"/>
    <w:p w:rsidR="00794235" w:rsidRDefault="00794235">
      <w:r w:rsidRPr="00475757">
        <w:rPr>
          <w:b/>
        </w:rPr>
        <w:t>Present:</w:t>
      </w:r>
      <w:r>
        <w:t xml:space="preserve"> Albert Sabbas, Robert Barish, Sandra Fontenla, Michael Lovelock, Jean StGermain, Stephen Balter, Gil Cohen, </w:t>
      </w:r>
      <w:smartTag w:uri="urn:schemas-microsoft-com:office:smarttags" w:element="City">
        <w:smartTag w:uri="urn:schemas-microsoft-com:office:smarttags" w:element="place">
          <w:r>
            <w:t>Lawrence</w:t>
          </w:r>
        </w:smartTag>
      </w:smartTag>
      <w:r>
        <w:t xml:space="preserve"> Rothenberg, Eugene Lief, Tom Petrone, Doracy Fontenla, Jenghwa Chang, Ziad Saleh, LiCheng Kuo, Lucy Nediallov, Bertrand Biritz</w:t>
      </w:r>
    </w:p>
    <w:p w:rsidR="00794235" w:rsidRDefault="00794235"/>
    <w:p w:rsidR="00794235" w:rsidRPr="00475757" w:rsidRDefault="00794235" w:rsidP="00C04508">
      <w:pPr>
        <w:numPr>
          <w:ilvl w:val="0"/>
          <w:numId w:val="5"/>
        </w:numPr>
        <w:rPr>
          <w:b/>
        </w:rPr>
      </w:pPr>
      <w:r>
        <w:rPr>
          <w:b/>
        </w:rPr>
        <w:t>Approval of meeting minutes from 10/9/2012</w:t>
      </w:r>
    </w:p>
    <w:p w:rsidR="00794235" w:rsidRDefault="00794235" w:rsidP="007D586E">
      <w:pPr>
        <w:ind w:left="60"/>
      </w:pPr>
      <w:r>
        <w:t xml:space="preserve">Approved. </w:t>
      </w:r>
    </w:p>
    <w:p w:rsidR="00794235" w:rsidRDefault="00794235" w:rsidP="007D586E">
      <w:pPr>
        <w:ind w:left="60"/>
      </w:pPr>
    </w:p>
    <w:p w:rsidR="00794235" w:rsidRDefault="00794235" w:rsidP="00AD5BB9">
      <w:pPr>
        <w:ind w:left="60"/>
        <w:rPr>
          <w:b/>
          <w:bCs/>
        </w:rPr>
      </w:pPr>
      <w:r>
        <w:rPr>
          <w:b/>
        </w:rPr>
        <w:t>2. Update on RAMPS-ORH liaison committee</w:t>
      </w:r>
    </w:p>
    <w:p w:rsidR="00794235" w:rsidRPr="00C47778" w:rsidRDefault="00C47778" w:rsidP="00EF4AC6">
      <w:r>
        <w:t xml:space="preserve">The minutes from the last meeting on October 10, 2012 between RAMPS and the ORH had been circulated via email and posted on the RAMPS website. Tom Petrone was not present during the meeting and </w:t>
      </w:r>
      <w:r w:rsidR="00D64BFF">
        <w:t>therefore no further discussion</w:t>
      </w:r>
      <w:r>
        <w:t xml:space="preserve"> on the minutes took place.</w:t>
      </w:r>
    </w:p>
    <w:p w:rsidR="00794235" w:rsidRDefault="00794235" w:rsidP="00207433">
      <w:pPr>
        <w:ind w:left="60"/>
      </w:pPr>
    </w:p>
    <w:p w:rsidR="00794235" w:rsidRDefault="00794235" w:rsidP="0027166F">
      <w:pPr>
        <w:rPr>
          <w:b/>
          <w:bCs/>
        </w:rPr>
      </w:pPr>
      <w:r>
        <w:rPr>
          <w:b/>
          <w:bCs/>
        </w:rPr>
        <w:t>3</w:t>
      </w:r>
      <w:r w:rsidRPr="0027166F">
        <w:rPr>
          <w:b/>
          <w:bCs/>
        </w:rPr>
        <w:t>.</w:t>
      </w:r>
      <w:r>
        <w:rPr>
          <w:b/>
          <w:bCs/>
        </w:rPr>
        <w:t xml:space="preserve">  Letter from RAMPS to ABR regarding non-US nationals</w:t>
      </w:r>
    </w:p>
    <w:p w:rsidR="00794235" w:rsidRDefault="00794235" w:rsidP="00953DCD">
      <w:pPr>
        <w:rPr>
          <w:bCs/>
        </w:rPr>
      </w:pPr>
      <w:r>
        <w:rPr>
          <w:bCs/>
        </w:rPr>
        <w:t>Jean StGermain stated that she is still revising the letter.</w:t>
      </w:r>
    </w:p>
    <w:p w:rsidR="00794235" w:rsidRDefault="00794235" w:rsidP="00953DCD">
      <w:pPr>
        <w:rPr>
          <w:bCs/>
        </w:rPr>
      </w:pPr>
    </w:p>
    <w:p w:rsidR="00794235" w:rsidRPr="00C47778" w:rsidRDefault="00794235" w:rsidP="0050331C">
      <w:pPr>
        <w:rPr>
          <w:b/>
        </w:rPr>
      </w:pPr>
      <w:r>
        <w:rPr>
          <w:b/>
        </w:rPr>
        <w:t>4. D&amp;O RAMPS Application Status</w:t>
      </w:r>
    </w:p>
    <w:p w:rsidR="00794235" w:rsidRPr="008D3FDF" w:rsidRDefault="00794235" w:rsidP="0050331C">
      <w:r>
        <w:t>The D&amp;O RAMPS policy has been issued with a premium set to $450, the effective date of coverage is 11/1/2012 – 11/1/2013.  Sandra Fontenla will give a copy of the policy to Maureen McDonnell to be kept in the RAMPS binder.</w:t>
      </w:r>
    </w:p>
    <w:p w:rsidR="00794235" w:rsidRDefault="00794235" w:rsidP="0050331C"/>
    <w:p w:rsidR="00794235" w:rsidRDefault="00794235" w:rsidP="0050331C">
      <w:r>
        <w:rPr>
          <w:b/>
        </w:rPr>
        <w:t>5. RAPHEX 2013</w:t>
      </w:r>
    </w:p>
    <w:p w:rsidR="00794235" w:rsidRDefault="00794235" w:rsidP="0050331C">
      <w:r>
        <w:t xml:space="preserve">There was some discussion with regards to creating an RAPHEX Summary Index for the years 2009-2012 with collection of questions from these past years.  </w:t>
      </w:r>
    </w:p>
    <w:p w:rsidR="00794235" w:rsidRDefault="00794235" w:rsidP="0050331C">
      <w:r>
        <w:t>Howard Amols forwarded an email from the RAPHEX publisher with regards to the cost of publishing and the possibility of RAMPS sharing this cost.  Most felt that RAMPS puts in 100% of the intellectual value for RAPHEX and should then be equally compensated for this effort.  There were also some discussions as to the marketing done by MPP.  It was decided that a subcommittee consisting of Howard Amols, Robert Barish, and Sandra Fontenla would meet separately to further address this issue and present to the board its recommendations for the new contract with Medical Physics Publishing.</w:t>
      </w:r>
    </w:p>
    <w:p w:rsidR="00794235" w:rsidRPr="002856DC" w:rsidRDefault="00794235" w:rsidP="0050331C"/>
    <w:p w:rsidR="00794235" w:rsidRDefault="00794235">
      <w:pPr>
        <w:rPr>
          <w:b/>
        </w:rPr>
      </w:pPr>
      <w:r>
        <w:rPr>
          <w:b/>
        </w:rPr>
        <w:t>6</w:t>
      </w:r>
      <w:r w:rsidRPr="009322C9">
        <w:rPr>
          <w:b/>
        </w:rPr>
        <w:t xml:space="preserve">. </w:t>
      </w:r>
      <w:r>
        <w:rPr>
          <w:b/>
        </w:rPr>
        <w:t>FAILLA LECTURE</w:t>
      </w:r>
    </w:p>
    <w:p w:rsidR="00794235" w:rsidRDefault="00794235">
      <w:r w:rsidRPr="00796773">
        <w:t>The</w:t>
      </w:r>
      <w:r>
        <w:t xml:space="preserve"> speaker for next year’s Failla lecture in February will be Dr. Antone Brooks from </w:t>
      </w:r>
      <w:smartTag w:uri="urn:schemas-microsoft-com:office:smarttags" w:element="place">
        <w:smartTag w:uri="urn:schemas-microsoft-com:office:smarttags" w:element="PlaceName">
          <w:r>
            <w:t>Washington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His curriculum vitae was circulated during the board meeting.  Arrangements for his accommodations during his visit to </w:t>
      </w:r>
      <w:smartTag w:uri="urn:schemas-microsoft-com:office:smarttags" w:element="State">
        <w:smartTag w:uri="urn:schemas-microsoft-com:office:smarttags" w:element="place">
          <w:r>
            <w:t>New York</w:t>
          </w:r>
        </w:smartTag>
      </w:smartTag>
      <w:r>
        <w:t xml:space="preserve"> will follow.</w:t>
      </w:r>
      <w:r w:rsidR="00F8338E">
        <w:t xml:space="preserve"> The date for the Failla lecture has been set for 2/26/2012.</w:t>
      </w:r>
    </w:p>
    <w:p w:rsidR="00794235" w:rsidRDefault="00794235" w:rsidP="0050331C"/>
    <w:p w:rsidR="00794235" w:rsidRPr="00475757" w:rsidRDefault="00794235" w:rsidP="00827E7D">
      <w:pPr>
        <w:ind w:left="60"/>
        <w:rPr>
          <w:b/>
        </w:rPr>
      </w:pPr>
      <w:r>
        <w:rPr>
          <w:b/>
        </w:rPr>
        <w:t xml:space="preserve"> 7. NEW MEMBERS INITIATIVES</w:t>
      </w:r>
    </w:p>
    <w:p w:rsidR="00794235" w:rsidRDefault="00794235" w:rsidP="00827E7D">
      <w:pPr>
        <w:ind w:left="60"/>
      </w:pPr>
      <w:r>
        <w:t xml:space="preserve">Albert Sabbas discussed the new members outreach initiatives by the AAPM NPSC.  RAMPS already has a Young Investigators Symposium which attracts new members. </w:t>
      </w:r>
      <w:r w:rsidR="00F8338E">
        <w:t xml:space="preserve">Also, RAMPS policy is </w:t>
      </w:r>
      <w:r w:rsidR="00F13BD6">
        <w:t xml:space="preserve">to </w:t>
      </w:r>
      <w:r w:rsidR="00F8338E">
        <w:t xml:space="preserve">not charge students or postdocs for both the Failla lecture and </w:t>
      </w:r>
      <w:r w:rsidR="00F8338E">
        <w:lastRenderedPageBreak/>
        <w:t>the Spring Symposium.</w:t>
      </w:r>
      <w:r w:rsidR="00F13BD6">
        <w:t xml:space="preserve">  </w:t>
      </w:r>
      <w:r>
        <w:t>There was mentioned that a job fair might be an attractive idea to pursue as well.</w:t>
      </w:r>
    </w:p>
    <w:p w:rsidR="00F13BD6" w:rsidRDefault="00F13BD6" w:rsidP="00827E7D">
      <w:pPr>
        <w:ind w:left="60"/>
      </w:pPr>
    </w:p>
    <w:p w:rsidR="00794235" w:rsidRDefault="00794235" w:rsidP="00827E7D">
      <w:pPr>
        <w:ind w:left="60"/>
        <w:rPr>
          <w:b/>
        </w:rPr>
      </w:pPr>
      <w:r>
        <w:rPr>
          <w:b/>
        </w:rPr>
        <w:t>8. NEW MEMBERSHIP ACCEPTANCES</w:t>
      </w:r>
    </w:p>
    <w:p w:rsidR="00794235" w:rsidRDefault="00794235" w:rsidP="00827E7D">
      <w:pPr>
        <w:ind w:left="60"/>
      </w:pPr>
      <w:r>
        <w:t>New RAMPS membership applications were reviewed and approved by the board.  Welcome letters will be mailed to these members.  It was agreed that members who pay their dues on October 1</w:t>
      </w:r>
      <w:r w:rsidRPr="00796773">
        <w:rPr>
          <w:vertAlign w:val="superscript"/>
        </w:rPr>
        <w:t>st</w:t>
      </w:r>
      <w:r>
        <w:t xml:space="preserve"> or later will have their dues carried into the next year.</w:t>
      </w:r>
    </w:p>
    <w:p w:rsidR="00F8338E" w:rsidRDefault="00F8338E" w:rsidP="00827E7D">
      <w:pPr>
        <w:ind w:left="60"/>
        <w:rPr>
          <w:b/>
        </w:rPr>
      </w:pPr>
    </w:p>
    <w:p w:rsidR="00794235" w:rsidRDefault="00794235" w:rsidP="00827E7D">
      <w:pPr>
        <w:ind w:left="60"/>
        <w:rPr>
          <w:b/>
        </w:rPr>
      </w:pPr>
      <w:r w:rsidRPr="00063444">
        <w:rPr>
          <w:b/>
        </w:rPr>
        <w:t>9.</w:t>
      </w:r>
      <w:r>
        <w:rPr>
          <w:b/>
        </w:rPr>
        <w:t xml:space="preserve"> Medical Physics non-CAMPEP programs</w:t>
      </w:r>
    </w:p>
    <w:p w:rsidR="00794235" w:rsidRPr="00063444" w:rsidRDefault="00794235" w:rsidP="00827E7D">
      <w:pPr>
        <w:ind w:left="60"/>
        <w:rPr>
          <w:b/>
        </w:rPr>
      </w:pPr>
      <w:r>
        <w:t xml:space="preserve">Dates for residents from CAMPEP and non-CAMPEP approved residencies were discussed. There is a 12/31 deadline for letters to be sent.  These residents will be allowed to sit for part I of ABR.  </w:t>
      </w:r>
      <w:r w:rsidR="00F8338E">
        <w:t xml:space="preserve"> </w:t>
      </w:r>
    </w:p>
    <w:p w:rsidR="00794235" w:rsidRDefault="00794235" w:rsidP="00827E7D">
      <w:pPr>
        <w:ind w:left="60"/>
      </w:pPr>
    </w:p>
    <w:p w:rsidR="00794235" w:rsidRDefault="00794235" w:rsidP="00827E7D">
      <w:pPr>
        <w:ind w:left="60"/>
        <w:rPr>
          <w:b/>
        </w:rPr>
      </w:pPr>
      <w:r w:rsidRPr="00846A05">
        <w:rPr>
          <w:b/>
        </w:rPr>
        <w:t xml:space="preserve">10. </w:t>
      </w:r>
      <w:r>
        <w:rPr>
          <w:b/>
        </w:rPr>
        <w:t>NYS PART 16 proposed amendments</w:t>
      </w:r>
    </w:p>
    <w:p w:rsidR="00794235" w:rsidRPr="001A0F8A" w:rsidRDefault="00794235" w:rsidP="00827E7D">
      <w:pPr>
        <w:ind w:left="60"/>
      </w:pPr>
      <w:r>
        <w:t>Comment</w:t>
      </w:r>
      <w:r w:rsidRPr="00796773">
        <w:t xml:space="preserve"> period </w:t>
      </w:r>
      <w:r>
        <w:t>ended</w:t>
      </w:r>
      <w:r w:rsidRPr="00796773">
        <w:t xml:space="preserve"> on November 19</w:t>
      </w:r>
      <w:r w:rsidRPr="00796773">
        <w:rPr>
          <w:vertAlign w:val="superscript"/>
        </w:rPr>
        <w:t>th</w:t>
      </w:r>
      <w:r w:rsidRPr="00796773">
        <w:t>.</w:t>
      </w:r>
    </w:p>
    <w:p w:rsidR="00794235" w:rsidRDefault="00794235" w:rsidP="00827E7D">
      <w:pPr>
        <w:ind w:left="60"/>
      </w:pPr>
    </w:p>
    <w:p w:rsidR="00794235" w:rsidRDefault="00794235" w:rsidP="00827E7D">
      <w:pPr>
        <w:ind w:left="60"/>
      </w:pPr>
    </w:p>
    <w:p w:rsidR="00794235" w:rsidRDefault="00794235" w:rsidP="00827E7D">
      <w:pPr>
        <w:ind w:left="60"/>
      </w:pPr>
    </w:p>
    <w:p w:rsidR="00794235" w:rsidRDefault="00794235" w:rsidP="00827E7D">
      <w:pPr>
        <w:ind w:left="60"/>
      </w:pPr>
      <w:r>
        <w:t>Meeting adjourned at 6:00pm</w:t>
      </w:r>
    </w:p>
    <w:p w:rsidR="00794235" w:rsidRPr="0027166F" w:rsidRDefault="00794235" w:rsidP="00827E7D">
      <w:pPr>
        <w:rPr>
          <w:b/>
        </w:rPr>
      </w:pPr>
    </w:p>
    <w:p w:rsidR="00794235" w:rsidRDefault="00794235" w:rsidP="0050331C"/>
    <w:p w:rsidR="00794235" w:rsidRPr="0011770E" w:rsidRDefault="00794235" w:rsidP="0050331C"/>
    <w:sectPr w:rsidR="00794235" w:rsidRPr="0011770E" w:rsidSect="00FD41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F8"/>
    <w:multiLevelType w:val="hybridMultilevel"/>
    <w:tmpl w:val="74D225E2"/>
    <w:lvl w:ilvl="0" w:tplc="EBFE3444">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
    <w:nsid w:val="0D745C1D"/>
    <w:multiLevelType w:val="hybridMultilevel"/>
    <w:tmpl w:val="FFF2AC76"/>
    <w:lvl w:ilvl="0" w:tplc="B71EA6E4">
      <w:start w:val="1"/>
      <w:numFmt w:val="decimal"/>
      <w:lvlText w:val="%1."/>
      <w:lvlJc w:val="left"/>
      <w:pPr>
        <w:tabs>
          <w:tab w:val="num" w:pos="420"/>
        </w:tabs>
        <w:ind w:left="42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nsid w:val="265A093A"/>
    <w:multiLevelType w:val="hybridMultilevel"/>
    <w:tmpl w:val="6FFEF584"/>
    <w:lvl w:ilvl="0" w:tplc="B080C89A">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462E2646"/>
    <w:multiLevelType w:val="hybridMultilevel"/>
    <w:tmpl w:val="914ECCF8"/>
    <w:lvl w:ilvl="0" w:tplc="231A26B0">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479028EE"/>
    <w:multiLevelType w:val="hybridMultilevel"/>
    <w:tmpl w:val="10B073C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F540922"/>
    <w:multiLevelType w:val="hybridMultilevel"/>
    <w:tmpl w:val="D58E690E"/>
    <w:lvl w:ilvl="0" w:tplc="1FF8DC8E">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616077DB"/>
    <w:multiLevelType w:val="hybridMultilevel"/>
    <w:tmpl w:val="9D147430"/>
    <w:lvl w:ilvl="0" w:tplc="94F2AE0C">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nsid w:val="6A464B39"/>
    <w:multiLevelType w:val="hybridMultilevel"/>
    <w:tmpl w:val="9870991C"/>
    <w:lvl w:ilvl="0" w:tplc="0D28F4B6">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stylePaneFormatFilter w:val="3F01"/>
  <w:defaultTabStop w:val="720"/>
  <w:characterSpacingControl w:val="doNotCompress"/>
  <w:compat/>
  <w:rsids>
    <w:rsidRoot w:val="00C8752E"/>
    <w:rsid w:val="0002403B"/>
    <w:rsid w:val="000330ED"/>
    <w:rsid w:val="0004419E"/>
    <w:rsid w:val="00063444"/>
    <w:rsid w:val="000A5D09"/>
    <w:rsid w:val="000B4AAF"/>
    <w:rsid w:val="000E07CC"/>
    <w:rsid w:val="000E7FEA"/>
    <w:rsid w:val="000F5C4D"/>
    <w:rsid w:val="001050BD"/>
    <w:rsid w:val="00105A82"/>
    <w:rsid w:val="00105B41"/>
    <w:rsid w:val="00115326"/>
    <w:rsid w:val="0011770E"/>
    <w:rsid w:val="00120298"/>
    <w:rsid w:val="0012708C"/>
    <w:rsid w:val="00140DAF"/>
    <w:rsid w:val="00170750"/>
    <w:rsid w:val="00183897"/>
    <w:rsid w:val="001A0F8A"/>
    <w:rsid w:val="001B70DB"/>
    <w:rsid w:val="00207433"/>
    <w:rsid w:val="00221763"/>
    <w:rsid w:val="00231AC9"/>
    <w:rsid w:val="002523F3"/>
    <w:rsid w:val="0026104A"/>
    <w:rsid w:val="0027166F"/>
    <w:rsid w:val="002856DC"/>
    <w:rsid w:val="002A54DD"/>
    <w:rsid w:val="002A61E8"/>
    <w:rsid w:val="002E31B3"/>
    <w:rsid w:val="002E3DB5"/>
    <w:rsid w:val="002E7A4F"/>
    <w:rsid w:val="002F4978"/>
    <w:rsid w:val="0030074F"/>
    <w:rsid w:val="00353A61"/>
    <w:rsid w:val="003545E2"/>
    <w:rsid w:val="00383CBC"/>
    <w:rsid w:val="003B42FC"/>
    <w:rsid w:val="00407CA9"/>
    <w:rsid w:val="00410315"/>
    <w:rsid w:val="004267CC"/>
    <w:rsid w:val="00475757"/>
    <w:rsid w:val="00486EC4"/>
    <w:rsid w:val="00495FC8"/>
    <w:rsid w:val="004E1A81"/>
    <w:rsid w:val="004F4298"/>
    <w:rsid w:val="0050331C"/>
    <w:rsid w:val="00524765"/>
    <w:rsid w:val="0056635A"/>
    <w:rsid w:val="00574183"/>
    <w:rsid w:val="00581C53"/>
    <w:rsid w:val="005C692B"/>
    <w:rsid w:val="00614E12"/>
    <w:rsid w:val="00621D17"/>
    <w:rsid w:val="00637D47"/>
    <w:rsid w:val="006507A3"/>
    <w:rsid w:val="006510C6"/>
    <w:rsid w:val="006B45AE"/>
    <w:rsid w:val="006C52A0"/>
    <w:rsid w:val="006D7D8D"/>
    <w:rsid w:val="00724E2E"/>
    <w:rsid w:val="007568E3"/>
    <w:rsid w:val="00762521"/>
    <w:rsid w:val="00790292"/>
    <w:rsid w:val="00794235"/>
    <w:rsid w:val="00796773"/>
    <w:rsid w:val="007A45A2"/>
    <w:rsid w:val="007D3A7B"/>
    <w:rsid w:val="007D586E"/>
    <w:rsid w:val="007E7AC1"/>
    <w:rsid w:val="00804CB2"/>
    <w:rsid w:val="00821EDE"/>
    <w:rsid w:val="00824AC5"/>
    <w:rsid w:val="00827E7D"/>
    <w:rsid w:val="008435FD"/>
    <w:rsid w:val="00846A05"/>
    <w:rsid w:val="00880C8C"/>
    <w:rsid w:val="00881247"/>
    <w:rsid w:val="008A31AA"/>
    <w:rsid w:val="008A65E4"/>
    <w:rsid w:val="008B2A27"/>
    <w:rsid w:val="008C3423"/>
    <w:rsid w:val="008D3FDF"/>
    <w:rsid w:val="008E2DA2"/>
    <w:rsid w:val="008E4538"/>
    <w:rsid w:val="00905F02"/>
    <w:rsid w:val="009322C9"/>
    <w:rsid w:val="00935C2F"/>
    <w:rsid w:val="00953DCD"/>
    <w:rsid w:val="009A4598"/>
    <w:rsid w:val="009C24E1"/>
    <w:rsid w:val="009D4BA3"/>
    <w:rsid w:val="00A21DA2"/>
    <w:rsid w:val="00A41FFB"/>
    <w:rsid w:val="00A51FAB"/>
    <w:rsid w:val="00A70A4C"/>
    <w:rsid w:val="00A87347"/>
    <w:rsid w:val="00AB2C09"/>
    <w:rsid w:val="00AD5BB9"/>
    <w:rsid w:val="00AE2452"/>
    <w:rsid w:val="00B56855"/>
    <w:rsid w:val="00BA2A53"/>
    <w:rsid w:val="00BB58F3"/>
    <w:rsid w:val="00BC7B87"/>
    <w:rsid w:val="00BF7867"/>
    <w:rsid w:val="00C04508"/>
    <w:rsid w:val="00C25361"/>
    <w:rsid w:val="00C4031C"/>
    <w:rsid w:val="00C47778"/>
    <w:rsid w:val="00C524E3"/>
    <w:rsid w:val="00C52F6A"/>
    <w:rsid w:val="00C83308"/>
    <w:rsid w:val="00C86607"/>
    <w:rsid w:val="00C8752E"/>
    <w:rsid w:val="00C87662"/>
    <w:rsid w:val="00CB0CD4"/>
    <w:rsid w:val="00CC4D5E"/>
    <w:rsid w:val="00CE244C"/>
    <w:rsid w:val="00CE4FC5"/>
    <w:rsid w:val="00D23825"/>
    <w:rsid w:val="00D37B8E"/>
    <w:rsid w:val="00D402E3"/>
    <w:rsid w:val="00D452E6"/>
    <w:rsid w:val="00D467E8"/>
    <w:rsid w:val="00D54399"/>
    <w:rsid w:val="00D629B7"/>
    <w:rsid w:val="00D64BFF"/>
    <w:rsid w:val="00D65471"/>
    <w:rsid w:val="00D75D4E"/>
    <w:rsid w:val="00D9728A"/>
    <w:rsid w:val="00DA5387"/>
    <w:rsid w:val="00DE052B"/>
    <w:rsid w:val="00E06531"/>
    <w:rsid w:val="00E25FA5"/>
    <w:rsid w:val="00E27A44"/>
    <w:rsid w:val="00E57706"/>
    <w:rsid w:val="00E95DB0"/>
    <w:rsid w:val="00EA6A61"/>
    <w:rsid w:val="00EE15AB"/>
    <w:rsid w:val="00EE1DAA"/>
    <w:rsid w:val="00EE7585"/>
    <w:rsid w:val="00EF4AC6"/>
    <w:rsid w:val="00F06691"/>
    <w:rsid w:val="00F13BD6"/>
    <w:rsid w:val="00F8338E"/>
    <w:rsid w:val="00F87159"/>
    <w:rsid w:val="00FB2CB9"/>
    <w:rsid w:val="00FD1D83"/>
    <w:rsid w:val="00FD41F1"/>
    <w:rsid w:val="00FD5DC0"/>
    <w:rsid w:val="00FF128A"/>
    <w:rsid w:val="00FF1622"/>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7662"/>
    <w:rPr>
      <w:rFonts w:cs="Times New Roman"/>
      <w:color w:val="0000FF"/>
      <w:u w:val="single"/>
    </w:rPr>
  </w:style>
  <w:style w:type="paragraph" w:styleId="BalloonText">
    <w:name w:val="Balloon Text"/>
    <w:basedOn w:val="Normal"/>
    <w:link w:val="BalloonTextChar"/>
    <w:uiPriority w:val="99"/>
    <w:semiHidden/>
    <w:rsid w:val="007E7AC1"/>
    <w:rPr>
      <w:rFonts w:ascii="Tahoma" w:hAnsi="Tahoma" w:cs="Tahoma"/>
      <w:sz w:val="16"/>
      <w:szCs w:val="16"/>
    </w:rPr>
  </w:style>
  <w:style w:type="character" w:customStyle="1" w:styleId="BalloonTextChar">
    <w:name w:val="Balloon Text Char"/>
    <w:basedOn w:val="DefaultParagraphFont"/>
    <w:link w:val="BalloonText"/>
    <w:uiPriority w:val="99"/>
    <w:semiHidden/>
    <w:rsid w:val="00722993"/>
    <w:rPr>
      <w:sz w:val="0"/>
      <w:szCs w:val="0"/>
    </w:rPr>
  </w:style>
</w:styles>
</file>

<file path=word/webSettings.xml><?xml version="1.0" encoding="utf-8"?>
<w:webSettings xmlns:r="http://schemas.openxmlformats.org/officeDocument/2006/relationships" xmlns:w="http://schemas.openxmlformats.org/wordprocessingml/2006/main">
  <w:divs>
    <w:div w:id="466899497">
      <w:marLeft w:val="0"/>
      <w:marRight w:val="0"/>
      <w:marTop w:val="0"/>
      <w:marBottom w:val="0"/>
      <w:divBdr>
        <w:top w:val="none" w:sz="0" w:space="0" w:color="auto"/>
        <w:left w:val="none" w:sz="0" w:space="0" w:color="auto"/>
        <w:bottom w:val="none" w:sz="0" w:space="0" w:color="auto"/>
        <w:right w:val="none" w:sz="0" w:space="0" w:color="auto"/>
      </w:divBdr>
    </w:div>
    <w:div w:id="466899498">
      <w:marLeft w:val="0"/>
      <w:marRight w:val="0"/>
      <w:marTop w:val="0"/>
      <w:marBottom w:val="0"/>
      <w:divBdr>
        <w:top w:val="none" w:sz="0" w:space="0" w:color="auto"/>
        <w:left w:val="none" w:sz="0" w:space="0" w:color="auto"/>
        <w:bottom w:val="none" w:sz="0" w:space="0" w:color="auto"/>
        <w:right w:val="none" w:sz="0" w:space="0" w:color="auto"/>
      </w:divBdr>
    </w:div>
    <w:div w:id="466899499">
      <w:marLeft w:val="0"/>
      <w:marRight w:val="0"/>
      <w:marTop w:val="0"/>
      <w:marBottom w:val="0"/>
      <w:divBdr>
        <w:top w:val="none" w:sz="0" w:space="0" w:color="auto"/>
        <w:left w:val="none" w:sz="0" w:space="0" w:color="auto"/>
        <w:bottom w:val="none" w:sz="0" w:space="0" w:color="auto"/>
        <w:right w:val="none" w:sz="0" w:space="0" w:color="auto"/>
      </w:divBdr>
    </w:div>
    <w:div w:id="466899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fontenls</cp:lastModifiedBy>
  <cp:revision>2</cp:revision>
  <dcterms:created xsi:type="dcterms:W3CDTF">2013-01-07T22:54:00Z</dcterms:created>
  <dcterms:modified xsi:type="dcterms:W3CDTF">2013-01-07T22:54:00Z</dcterms:modified>
</cp:coreProperties>
</file>