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Pr="00A708A9" w:rsidRDefault="008866A0">
      <w:pPr>
        <w:pStyle w:val="normal0"/>
        <w:rPr>
          <w:rFonts w:asciiTheme="minorHAnsi" w:hAnsiTheme="minorHAnsi" w:cstheme="minorHAnsi"/>
          <w:sz w:val="32"/>
        </w:rPr>
      </w:pPr>
      <w:r w:rsidRPr="00A708A9">
        <w:rPr>
          <w:rFonts w:asciiTheme="minorHAnsi" w:hAnsiTheme="minorHAnsi" w:cstheme="minorHAnsi"/>
          <w:b/>
          <w:sz w:val="32"/>
        </w:rPr>
        <w:t>Minute</w:t>
      </w:r>
      <w:r w:rsidR="00E920C9" w:rsidRPr="00A708A9">
        <w:rPr>
          <w:rFonts w:asciiTheme="minorHAnsi" w:hAnsiTheme="minorHAnsi" w:cstheme="minorHAnsi"/>
          <w:b/>
          <w:sz w:val="32"/>
        </w:rPr>
        <w:t>s of the RAMPS board meeting (0</w:t>
      </w:r>
      <w:r w:rsidR="00A708A9" w:rsidRPr="00A708A9">
        <w:rPr>
          <w:rFonts w:asciiTheme="minorHAnsi" w:hAnsiTheme="minorHAnsi" w:cstheme="minorHAnsi"/>
          <w:b/>
          <w:sz w:val="32"/>
        </w:rPr>
        <w:t>4</w:t>
      </w:r>
      <w:r w:rsidR="00343657" w:rsidRPr="00A708A9">
        <w:rPr>
          <w:rFonts w:asciiTheme="minorHAnsi" w:hAnsiTheme="minorHAnsi" w:cstheme="minorHAnsi"/>
          <w:b/>
          <w:sz w:val="32"/>
        </w:rPr>
        <w:t>/</w:t>
      </w:r>
      <w:r w:rsidR="00A708A9" w:rsidRPr="00A708A9">
        <w:rPr>
          <w:rFonts w:asciiTheme="minorHAnsi" w:hAnsiTheme="minorHAnsi" w:cstheme="minorHAnsi"/>
          <w:b/>
          <w:sz w:val="32"/>
        </w:rPr>
        <w:t>28</w:t>
      </w:r>
      <w:r w:rsidR="00A27FED" w:rsidRPr="00A708A9">
        <w:rPr>
          <w:rFonts w:asciiTheme="minorHAnsi" w:hAnsiTheme="minorHAnsi" w:cstheme="minorHAnsi"/>
          <w:b/>
          <w:sz w:val="32"/>
        </w:rPr>
        <w:t>/2015</w:t>
      </w:r>
      <w:r w:rsidRPr="00A708A9">
        <w:rPr>
          <w:rFonts w:asciiTheme="minorHAnsi" w:hAnsiTheme="minorHAnsi" w:cstheme="minorHAnsi"/>
          <w:b/>
          <w:sz w:val="32"/>
        </w:rPr>
        <w:t>)</w:t>
      </w:r>
    </w:p>
    <w:p w:rsidR="00337CD2" w:rsidRPr="00A708A9" w:rsidRDefault="00337CD2">
      <w:pPr>
        <w:pStyle w:val="normal0"/>
        <w:rPr>
          <w:rFonts w:asciiTheme="minorHAnsi" w:hAnsiTheme="minorHAnsi" w:cstheme="minorHAnsi"/>
        </w:rPr>
      </w:pPr>
    </w:p>
    <w:p w:rsidR="00337CD2" w:rsidRPr="00A708A9" w:rsidRDefault="008866A0">
      <w:pPr>
        <w:pStyle w:val="normal0"/>
        <w:rPr>
          <w:rFonts w:asciiTheme="minorHAnsi" w:hAnsiTheme="minorHAnsi" w:cstheme="minorHAnsi"/>
        </w:rPr>
      </w:pPr>
      <w:r w:rsidRPr="00A6115D">
        <w:rPr>
          <w:rFonts w:asciiTheme="minorHAnsi" w:hAnsiTheme="minorHAnsi" w:cstheme="minorHAnsi"/>
          <w:b/>
          <w:sz w:val="24"/>
        </w:rPr>
        <w:t>Present</w:t>
      </w:r>
      <w:r w:rsidRPr="00A6115D">
        <w:rPr>
          <w:rFonts w:asciiTheme="minorHAnsi" w:hAnsiTheme="minorHAnsi" w:cstheme="minorHAnsi"/>
          <w:sz w:val="24"/>
        </w:rPr>
        <w:t>:</w:t>
      </w:r>
      <w:r w:rsidR="00343657" w:rsidRPr="00A6115D">
        <w:rPr>
          <w:rFonts w:asciiTheme="minorHAnsi" w:hAnsiTheme="minorHAnsi" w:cstheme="minorHAnsi"/>
          <w:sz w:val="24"/>
        </w:rPr>
        <w:t xml:space="preserve"> </w:t>
      </w:r>
      <w:r w:rsidR="00343657" w:rsidRPr="00A708A9">
        <w:rPr>
          <w:rFonts w:asciiTheme="minorHAnsi" w:hAnsiTheme="minorHAnsi" w:cstheme="minorHAnsi"/>
        </w:rPr>
        <w:t>Gilad Cohen</w:t>
      </w:r>
      <w:r w:rsidR="00A53F03" w:rsidRPr="00A708A9">
        <w:rPr>
          <w:rFonts w:asciiTheme="minorHAnsi" w:hAnsiTheme="minorHAnsi" w:cstheme="minorHAnsi"/>
        </w:rPr>
        <w:t xml:space="preserve">, </w:t>
      </w:r>
      <w:r w:rsidR="00E734D8" w:rsidRPr="00A708A9">
        <w:rPr>
          <w:rFonts w:asciiTheme="minorHAnsi" w:hAnsiTheme="minorHAnsi" w:cstheme="minorHAnsi"/>
        </w:rPr>
        <w:t>Thomas Petrone</w:t>
      </w:r>
      <w:r w:rsidR="00A708A9" w:rsidRPr="00A708A9">
        <w:rPr>
          <w:rFonts w:asciiTheme="minorHAnsi" w:hAnsiTheme="minorHAnsi" w:cstheme="minorHAnsi"/>
        </w:rPr>
        <w:t xml:space="preserve"> (WebEx)</w:t>
      </w:r>
      <w:r w:rsidR="00E734D8" w:rsidRPr="00A708A9">
        <w:rPr>
          <w:rFonts w:asciiTheme="minorHAnsi" w:hAnsiTheme="minorHAnsi" w:cstheme="minorHAnsi"/>
        </w:rPr>
        <w:t>,</w:t>
      </w:r>
      <w:r w:rsidR="00A53F03" w:rsidRPr="00A708A9">
        <w:rPr>
          <w:rFonts w:asciiTheme="minorHAnsi" w:hAnsiTheme="minorHAnsi" w:cstheme="minorHAnsi"/>
        </w:rPr>
        <w:t xml:space="preserve"> </w:t>
      </w:r>
      <w:r w:rsidR="00E734D8" w:rsidRPr="00A708A9">
        <w:rPr>
          <w:rFonts w:asciiTheme="minorHAnsi" w:hAnsiTheme="minorHAnsi" w:cstheme="minorHAnsi"/>
        </w:rPr>
        <w:t>Klaus Hamacher</w:t>
      </w:r>
      <w:r w:rsidR="00A53F03" w:rsidRPr="00A708A9">
        <w:rPr>
          <w:rFonts w:asciiTheme="minorHAnsi" w:hAnsiTheme="minorHAnsi" w:cstheme="minorHAnsi"/>
        </w:rPr>
        <w:t>, C</w:t>
      </w:r>
      <w:r w:rsidR="00A708A9" w:rsidRPr="00A708A9">
        <w:rPr>
          <w:rFonts w:asciiTheme="minorHAnsi" w:hAnsiTheme="minorHAnsi" w:cstheme="minorHAnsi"/>
        </w:rPr>
        <w:t>esar Della-Biancia, Larry Rothenberg, Martin Weinshous (WebEx)</w:t>
      </w:r>
    </w:p>
    <w:p w:rsidR="009F7D1A" w:rsidRPr="00A708A9" w:rsidRDefault="009F7D1A" w:rsidP="009F7D1A">
      <w:pPr>
        <w:spacing w:after="0" w:line="240" w:lineRule="auto"/>
        <w:rPr>
          <w:rFonts w:eastAsia="Times New Roman" w:cstheme="minorHAnsi"/>
        </w:rPr>
      </w:pPr>
    </w:p>
    <w:p w:rsidR="00A708A9" w:rsidRPr="00A708A9" w:rsidRDefault="00A708A9" w:rsidP="00583177">
      <w:pPr>
        <w:pStyle w:val="ListParagraph"/>
        <w:numPr>
          <w:ilvl w:val="0"/>
          <w:numId w:val="1"/>
        </w:numPr>
        <w:spacing w:after="0" w:line="240" w:lineRule="auto"/>
        <w:ind w:left="360"/>
        <w:rPr>
          <w:rFonts w:eastAsia="Times New Roman" w:cstheme="minorHAnsi"/>
          <w:b/>
          <w:sz w:val="24"/>
        </w:rPr>
      </w:pPr>
      <w:r w:rsidRPr="00A708A9">
        <w:rPr>
          <w:rFonts w:eastAsia="Times New Roman" w:cstheme="minorHAnsi"/>
          <w:b/>
          <w:sz w:val="24"/>
        </w:rPr>
        <w:t>Financial Advice (MetLife)</w:t>
      </w:r>
    </w:p>
    <w:p w:rsidR="00A708A9" w:rsidRDefault="00A708A9" w:rsidP="00A708A9">
      <w:pPr>
        <w:pStyle w:val="ListParagraph"/>
        <w:numPr>
          <w:ilvl w:val="0"/>
          <w:numId w:val="5"/>
        </w:numPr>
        <w:spacing w:after="0" w:line="240" w:lineRule="auto"/>
        <w:rPr>
          <w:rFonts w:eastAsia="Times New Roman" w:cstheme="minorHAnsi"/>
        </w:rPr>
      </w:pPr>
      <w:r>
        <w:rPr>
          <w:rFonts w:eastAsia="Times New Roman" w:cstheme="minorHAnsi"/>
        </w:rPr>
        <w:t xml:space="preserve">We discussed about the possibility of investing some portion of RAMPS money </w:t>
      </w:r>
    </w:p>
    <w:p w:rsidR="00A708A9" w:rsidRDefault="00A708A9" w:rsidP="00A708A9">
      <w:pPr>
        <w:pStyle w:val="ListParagraph"/>
        <w:numPr>
          <w:ilvl w:val="0"/>
          <w:numId w:val="5"/>
        </w:numPr>
        <w:spacing w:after="0" w:line="240" w:lineRule="auto"/>
        <w:rPr>
          <w:rFonts w:eastAsia="Times New Roman" w:cstheme="minorHAnsi"/>
        </w:rPr>
      </w:pPr>
      <w:r>
        <w:rPr>
          <w:rFonts w:eastAsia="Times New Roman" w:cstheme="minorHAnsi"/>
        </w:rPr>
        <w:t>Option A (from the MetLife presentation) is the best</w:t>
      </w:r>
    </w:p>
    <w:p w:rsidR="00A708A9" w:rsidRDefault="00A708A9" w:rsidP="00A708A9">
      <w:pPr>
        <w:pStyle w:val="ListParagraph"/>
        <w:numPr>
          <w:ilvl w:val="0"/>
          <w:numId w:val="5"/>
        </w:numPr>
        <w:spacing w:after="0" w:line="240" w:lineRule="auto"/>
        <w:rPr>
          <w:rFonts w:eastAsia="Times New Roman" w:cstheme="minorHAnsi"/>
        </w:rPr>
      </w:pPr>
      <w:r>
        <w:rPr>
          <w:rFonts w:eastAsia="Times New Roman" w:cstheme="minorHAnsi"/>
        </w:rPr>
        <w:t>Klaus will report how much money RAMPS has and we will decide how much money we will invest. He will review the report from last year to make sure RAMPS keeps enough io liquid money in the saving accounts.</w:t>
      </w:r>
    </w:p>
    <w:p w:rsidR="00A708A9" w:rsidRPr="00A708A9" w:rsidRDefault="00A708A9" w:rsidP="00A708A9">
      <w:pPr>
        <w:pStyle w:val="ListParagraph"/>
        <w:numPr>
          <w:ilvl w:val="0"/>
          <w:numId w:val="5"/>
        </w:numPr>
        <w:spacing w:after="0" w:line="240" w:lineRule="auto"/>
        <w:rPr>
          <w:rFonts w:eastAsia="Times New Roman" w:cstheme="minorHAnsi"/>
        </w:rPr>
      </w:pPr>
      <w:r>
        <w:rPr>
          <w:rFonts w:eastAsia="Times New Roman" w:cstheme="minorHAnsi"/>
        </w:rPr>
        <w:t>Klaus will ask about the details on the Fees</w:t>
      </w:r>
    </w:p>
    <w:p w:rsidR="00A708A9" w:rsidRPr="00A708A9" w:rsidRDefault="00A708A9" w:rsidP="00A708A9">
      <w:pPr>
        <w:pStyle w:val="ListParagraph"/>
        <w:spacing w:after="0" w:line="240" w:lineRule="auto"/>
        <w:rPr>
          <w:rFonts w:eastAsia="Times New Roman" w:cstheme="minorHAnsi"/>
        </w:rPr>
      </w:pPr>
    </w:p>
    <w:p w:rsidR="00583177" w:rsidRPr="00726D37" w:rsidRDefault="00FE02EA" w:rsidP="00726D37">
      <w:pPr>
        <w:pStyle w:val="ListParagraph"/>
        <w:numPr>
          <w:ilvl w:val="0"/>
          <w:numId w:val="1"/>
        </w:numPr>
        <w:spacing w:after="0" w:line="240" w:lineRule="auto"/>
        <w:ind w:left="360"/>
        <w:rPr>
          <w:rFonts w:eastAsia="Times New Roman" w:cstheme="minorHAnsi"/>
          <w:b/>
          <w:sz w:val="24"/>
        </w:rPr>
      </w:pPr>
      <w:r>
        <w:rPr>
          <w:rFonts w:eastAsia="Times New Roman" w:cstheme="minorHAnsi"/>
          <w:b/>
          <w:color w:val="000000"/>
          <w:sz w:val="24"/>
        </w:rPr>
        <w:t>Spring</w:t>
      </w:r>
      <w:r w:rsidR="00E734D8" w:rsidRPr="00A708A9">
        <w:rPr>
          <w:rFonts w:eastAsia="Times New Roman" w:cstheme="minorHAnsi"/>
          <w:b/>
          <w:color w:val="000000"/>
          <w:sz w:val="24"/>
        </w:rPr>
        <w:t xml:space="preserve"> Symposium: </w:t>
      </w:r>
      <w:r>
        <w:rPr>
          <w:rFonts w:eastAsia="Times New Roman" w:cstheme="minorHAnsi"/>
          <w:b/>
          <w:color w:val="000000"/>
          <w:sz w:val="24"/>
        </w:rPr>
        <w:t>last details</w:t>
      </w:r>
    </w:p>
    <w:p w:rsidR="006E1F06" w:rsidRDefault="00A708A9" w:rsidP="00A708A9">
      <w:pPr>
        <w:pStyle w:val="ListParagraph"/>
        <w:numPr>
          <w:ilvl w:val="0"/>
          <w:numId w:val="4"/>
        </w:numPr>
        <w:spacing w:after="0" w:line="240" w:lineRule="auto"/>
        <w:rPr>
          <w:rFonts w:eastAsia="Times New Roman" w:cstheme="minorHAnsi"/>
          <w:color w:val="000000"/>
        </w:rPr>
      </w:pPr>
      <w:r>
        <w:rPr>
          <w:rFonts w:eastAsia="Times New Roman" w:cstheme="minorHAnsi"/>
          <w:color w:val="000000"/>
        </w:rPr>
        <w:t>Everything is going OK</w:t>
      </w:r>
      <w:r w:rsidR="00726D37">
        <w:rPr>
          <w:rFonts w:eastAsia="Times New Roman" w:cstheme="minorHAnsi"/>
          <w:color w:val="000000"/>
        </w:rPr>
        <w:t xml:space="preserve"> with the registration. So far, there are about 30 registered attandees.</w:t>
      </w:r>
    </w:p>
    <w:p w:rsidR="00726D37" w:rsidRDefault="00726D37" w:rsidP="00A708A9">
      <w:pPr>
        <w:pStyle w:val="ListParagraph"/>
        <w:numPr>
          <w:ilvl w:val="0"/>
          <w:numId w:val="4"/>
        </w:numPr>
        <w:spacing w:after="0" w:line="240" w:lineRule="auto"/>
        <w:rPr>
          <w:rFonts w:eastAsia="Times New Roman" w:cstheme="minorHAnsi"/>
          <w:color w:val="000000"/>
        </w:rPr>
      </w:pPr>
      <w:r>
        <w:rPr>
          <w:rFonts w:eastAsia="Times New Roman" w:cstheme="minorHAnsi"/>
          <w:color w:val="000000"/>
        </w:rPr>
        <w:t>9 confirmed sponsors (4 have sent the payment of the fee)</w:t>
      </w:r>
    </w:p>
    <w:p w:rsidR="00726D37" w:rsidRDefault="00726D37" w:rsidP="00726D37">
      <w:pPr>
        <w:pStyle w:val="ListParagraph"/>
        <w:numPr>
          <w:ilvl w:val="0"/>
          <w:numId w:val="4"/>
        </w:numPr>
        <w:spacing w:after="0" w:line="240" w:lineRule="auto"/>
        <w:rPr>
          <w:rFonts w:eastAsia="Times New Roman" w:cstheme="minorHAnsi"/>
          <w:color w:val="000000"/>
        </w:rPr>
      </w:pPr>
      <w:r>
        <w:rPr>
          <w:rFonts w:eastAsia="Times New Roman" w:cstheme="minorHAnsi"/>
          <w:color w:val="000000"/>
        </w:rPr>
        <w:t>Tom will find out if the symposium can be approved to give Dosimetrist credits.</w:t>
      </w:r>
    </w:p>
    <w:p w:rsidR="00726D37" w:rsidRDefault="00726D37" w:rsidP="00726D37">
      <w:pPr>
        <w:pStyle w:val="ListParagraph"/>
        <w:numPr>
          <w:ilvl w:val="0"/>
          <w:numId w:val="4"/>
        </w:numPr>
        <w:spacing w:after="0" w:line="240" w:lineRule="auto"/>
        <w:rPr>
          <w:rFonts w:eastAsia="Times New Roman" w:cstheme="minorHAnsi"/>
          <w:color w:val="000000"/>
        </w:rPr>
      </w:pPr>
      <w:r>
        <w:rPr>
          <w:rFonts w:eastAsia="Times New Roman" w:cstheme="minorHAnsi"/>
          <w:color w:val="000000"/>
        </w:rPr>
        <w:t>We discussed about the possibility of bringing a companion to the reception. Tom will send an email next week saying that attendees are welcome to bring a companion with a small fee ($10) paid during the registration. Make sure that the companion fee is included in the registration link.</w:t>
      </w:r>
    </w:p>
    <w:p w:rsidR="00E734D8" w:rsidRPr="00A708A9" w:rsidRDefault="00E734D8" w:rsidP="009F7D1A">
      <w:pPr>
        <w:spacing w:after="0" w:line="240" w:lineRule="auto"/>
        <w:rPr>
          <w:rFonts w:eastAsia="Times New Roman" w:cstheme="minorHAnsi"/>
          <w:color w:val="000000"/>
        </w:rPr>
      </w:pPr>
    </w:p>
    <w:p w:rsidR="00E734D8" w:rsidRPr="00FE02EA" w:rsidRDefault="006E1F06" w:rsidP="009F7D1A">
      <w:pPr>
        <w:pStyle w:val="ListParagraph"/>
        <w:numPr>
          <w:ilvl w:val="0"/>
          <w:numId w:val="1"/>
        </w:numPr>
        <w:spacing w:after="0" w:line="240" w:lineRule="auto"/>
        <w:ind w:left="360"/>
        <w:rPr>
          <w:rFonts w:eastAsia="Times New Roman" w:cstheme="minorHAnsi"/>
          <w:b/>
          <w:color w:val="000000"/>
          <w:sz w:val="24"/>
        </w:rPr>
      </w:pPr>
      <w:r w:rsidRPr="00FE02EA">
        <w:rPr>
          <w:rFonts w:eastAsia="Times New Roman" w:cstheme="minorHAnsi"/>
          <w:b/>
          <w:color w:val="000000"/>
          <w:sz w:val="24"/>
        </w:rPr>
        <w:t>Member applications</w:t>
      </w:r>
    </w:p>
    <w:p w:rsidR="00726D37" w:rsidRDefault="00726D37" w:rsidP="00FB14B6">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The latest version of the Electronic membership pdf was reviewed by all members. Few comments to be addressed by Usman:</w:t>
      </w:r>
    </w:p>
    <w:p w:rsidR="00726D37" w:rsidRDefault="00726D37" w:rsidP="00726D37">
      <w:pPr>
        <w:pStyle w:val="ListParagraph"/>
        <w:numPr>
          <w:ilvl w:val="1"/>
          <w:numId w:val="3"/>
        </w:numPr>
        <w:spacing w:after="0" w:line="240" w:lineRule="auto"/>
        <w:rPr>
          <w:rFonts w:eastAsia="Times New Roman" w:cstheme="minorHAnsi"/>
          <w:color w:val="000000"/>
        </w:rPr>
      </w:pPr>
      <w:r>
        <w:rPr>
          <w:rFonts w:eastAsia="Times New Roman" w:cstheme="minorHAnsi"/>
          <w:color w:val="000000"/>
        </w:rPr>
        <w:t xml:space="preserve">The </w:t>
      </w:r>
      <w:r w:rsidRPr="00726D37">
        <w:rPr>
          <w:rFonts w:eastAsia="Times New Roman" w:cstheme="minorHAnsi"/>
          <w:b/>
          <w:color w:val="000000"/>
        </w:rPr>
        <w:t>Home</w:t>
      </w:r>
      <w:r>
        <w:rPr>
          <w:rFonts w:eastAsia="Times New Roman" w:cstheme="minorHAnsi"/>
          <w:color w:val="000000"/>
        </w:rPr>
        <w:t xml:space="preserve"> contact should also have an email field</w:t>
      </w:r>
    </w:p>
    <w:p w:rsidR="00726D37" w:rsidRDefault="00726D37" w:rsidP="00726D37">
      <w:pPr>
        <w:pStyle w:val="ListParagraph"/>
        <w:numPr>
          <w:ilvl w:val="1"/>
          <w:numId w:val="3"/>
        </w:numPr>
        <w:spacing w:after="0" w:line="240" w:lineRule="auto"/>
        <w:rPr>
          <w:rFonts w:eastAsia="Times New Roman" w:cstheme="minorHAnsi"/>
          <w:color w:val="000000"/>
        </w:rPr>
      </w:pPr>
      <w:r>
        <w:rPr>
          <w:rFonts w:eastAsia="Times New Roman" w:cstheme="minorHAnsi"/>
          <w:color w:val="000000"/>
        </w:rPr>
        <w:t>The font is different for ‘City’ and ‘State’ in both Business and Home fields (Times New Roman vs Arial)</w:t>
      </w:r>
    </w:p>
    <w:p w:rsidR="00726D37" w:rsidRDefault="00726D37" w:rsidP="00726D37">
      <w:pPr>
        <w:pStyle w:val="ListParagraph"/>
        <w:numPr>
          <w:ilvl w:val="1"/>
          <w:numId w:val="3"/>
        </w:numPr>
        <w:spacing w:after="0" w:line="240" w:lineRule="auto"/>
        <w:rPr>
          <w:rFonts w:eastAsia="Times New Roman" w:cstheme="minorHAnsi"/>
          <w:color w:val="000000"/>
        </w:rPr>
      </w:pPr>
      <w:r>
        <w:rPr>
          <w:rFonts w:eastAsia="Times New Roman" w:cstheme="minorHAnsi"/>
          <w:color w:val="000000"/>
        </w:rPr>
        <w:t>The font is different for the entire segment after the ‘Instructions” (Time New Roma vx Arial)</w:t>
      </w:r>
    </w:p>
    <w:p w:rsidR="00FE02EA" w:rsidRPr="00FE02EA" w:rsidRDefault="00726D37" w:rsidP="00FE02EA">
      <w:pPr>
        <w:pStyle w:val="ListParagraph"/>
        <w:numPr>
          <w:ilvl w:val="1"/>
          <w:numId w:val="3"/>
        </w:numPr>
        <w:spacing w:after="0" w:line="240" w:lineRule="auto"/>
        <w:rPr>
          <w:rFonts w:eastAsia="Times New Roman" w:cstheme="minorHAnsi"/>
          <w:color w:val="000000"/>
        </w:rPr>
      </w:pPr>
      <w:r>
        <w:rPr>
          <w:rFonts w:eastAsia="Times New Roman" w:cstheme="minorHAnsi"/>
          <w:color w:val="000000"/>
        </w:rPr>
        <w:t>Jenny full  name is Jenny Del Valle-Stone</w:t>
      </w:r>
    </w:p>
    <w:p w:rsidR="00D30AF6" w:rsidRPr="00A708A9" w:rsidRDefault="006E1F06" w:rsidP="00FB14B6">
      <w:pPr>
        <w:pStyle w:val="ListParagraph"/>
        <w:numPr>
          <w:ilvl w:val="0"/>
          <w:numId w:val="3"/>
        </w:numPr>
        <w:spacing w:after="0" w:line="240" w:lineRule="auto"/>
        <w:rPr>
          <w:rFonts w:eastAsia="Times New Roman" w:cstheme="minorHAnsi"/>
          <w:color w:val="000000"/>
        </w:rPr>
      </w:pPr>
      <w:r w:rsidRPr="00A708A9">
        <w:rPr>
          <w:rFonts w:eastAsia="Times New Roman" w:cstheme="minorHAnsi"/>
          <w:color w:val="000000"/>
        </w:rPr>
        <w:t>All board members</w:t>
      </w:r>
      <w:r w:rsidR="008964A9" w:rsidRPr="00A708A9">
        <w:rPr>
          <w:rFonts w:eastAsia="Times New Roman" w:cstheme="minorHAnsi"/>
          <w:color w:val="000000"/>
        </w:rPr>
        <w:t xml:space="preserve"> present</w:t>
      </w:r>
      <w:r w:rsidRPr="00A708A9">
        <w:rPr>
          <w:rFonts w:eastAsia="Times New Roman" w:cstheme="minorHAnsi"/>
          <w:color w:val="000000"/>
        </w:rPr>
        <w:t xml:space="preserve"> review</w:t>
      </w:r>
      <w:r w:rsidR="008964A9" w:rsidRPr="00A708A9">
        <w:rPr>
          <w:rFonts w:eastAsia="Times New Roman" w:cstheme="minorHAnsi"/>
          <w:color w:val="000000"/>
        </w:rPr>
        <w:t>ed</w:t>
      </w:r>
      <w:r w:rsidRPr="00A708A9">
        <w:rPr>
          <w:rFonts w:eastAsia="Times New Roman" w:cstheme="minorHAnsi"/>
          <w:color w:val="000000"/>
        </w:rPr>
        <w:t xml:space="preserve"> 2 new applicants </w:t>
      </w:r>
      <w:r w:rsidR="008964A9" w:rsidRPr="00A708A9">
        <w:rPr>
          <w:rFonts w:eastAsia="Times New Roman" w:cstheme="minorHAnsi"/>
          <w:color w:val="000000"/>
        </w:rPr>
        <w:t>and they h</w:t>
      </w:r>
      <w:r w:rsidRPr="00A708A9">
        <w:rPr>
          <w:rFonts w:eastAsia="Times New Roman" w:cstheme="minorHAnsi"/>
          <w:color w:val="000000"/>
        </w:rPr>
        <w:t xml:space="preserve">ave been accepted. </w:t>
      </w:r>
    </w:p>
    <w:p w:rsidR="006E1F06" w:rsidRPr="00A708A9" w:rsidRDefault="006E1F06" w:rsidP="009F7D1A">
      <w:pPr>
        <w:spacing w:after="0" w:line="240" w:lineRule="auto"/>
        <w:rPr>
          <w:rFonts w:eastAsia="Times New Roman" w:cstheme="minorHAnsi"/>
          <w:color w:val="000000"/>
        </w:rPr>
      </w:pPr>
    </w:p>
    <w:p w:rsidR="00A27FED" w:rsidRPr="00FE02EA" w:rsidRDefault="006E1F06" w:rsidP="009F7D1A">
      <w:pPr>
        <w:pStyle w:val="ListParagraph"/>
        <w:numPr>
          <w:ilvl w:val="0"/>
          <w:numId w:val="1"/>
        </w:numPr>
        <w:spacing w:after="0" w:line="240" w:lineRule="auto"/>
        <w:ind w:left="360"/>
        <w:rPr>
          <w:rFonts w:eastAsia="Times New Roman" w:cstheme="minorHAnsi"/>
          <w:b/>
          <w:color w:val="000000"/>
          <w:sz w:val="24"/>
        </w:rPr>
      </w:pPr>
      <w:r w:rsidRPr="00FE02EA">
        <w:rPr>
          <w:rFonts w:cstheme="minorHAnsi"/>
          <w:b/>
          <w:sz w:val="24"/>
        </w:rPr>
        <w:t>RAMPS History Poster for AAPM Meeting</w:t>
      </w:r>
      <w:r w:rsidRPr="00FE02EA">
        <w:rPr>
          <w:rFonts w:cstheme="minorHAnsi"/>
          <w:b/>
          <w:sz w:val="24"/>
        </w:rPr>
        <w:tab/>
      </w:r>
    </w:p>
    <w:p w:rsidR="006E1F06" w:rsidRDefault="00FE02EA" w:rsidP="00FE02EA">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Jussi Sillanpaa has finished the final version of the poster</w:t>
      </w:r>
    </w:p>
    <w:p w:rsidR="00FE02EA" w:rsidRDefault="00FE02EA" w:rsidP="00FE02EA">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Jeho Jeong will check the last version before submission</w:t>
      </w:r>
    </w:p>
    <w:p w:rsidR="00FE02EA" w:rsidRPr="00FE02EA" w:rsidRDefault="00FE02EA" w:rsidP="00FE02EA">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Jussi will submit the pdf file before May 4</w:t>
      </w:r>
    </w:p>
    <w:p w:rsidR="006E1F06" w:rsidRPr="00A708A9" w:rsidRDefault="006E1F06" w:rsidP="009F7D1A">
      <w:pPr>
        <w:spacing w:after="0" w:line="240" w:lineRule="auto"/>
        <w:rPr>
          <w:rFonts w:eastAsia="Times New Roman" w:cstheme="minorHAnsi"/>
          <w:color w:val="000000"/>
        </w:rPr>
      </w:pPr>
    </w:p>
    <w:p w:rsidR="00FE02EA" w:rsidRPr="00FE02EA" w:rsidRDefault="00FE02EA" w:rsidP="006E1F06">
      <w:pPr>
        <w:pStyle w:val="ListParagraph"/>
        <w:numPr>
          <w:ilvl w:val="0"/>
          <w:numId w:val="1"/>
        </w:numPr>
        <w:spacing w:after="0" w:line="240" w:lineRule="auto"/>
        <w:ind w:left="360"/>
        <w:rPr>
          <w:rFonts w:eastAsia="Times New Roman" w:cstheme="minorHAnsi"/>
          <w:b/>
          <w:color w:val="000000"/>
          <w:sz w:val="24"/>
        </w:rPr>
      </w:pPr>
      <w:r w:rsidRPr="00FE02EA">
        <w:rPr>
          <w:rFonts w:eastAsia="Times New Roman" w:cstheme="minorHAnsi"/>
          <w:b/>
          <w:color w:val="000000"/>
          <w:sz w:val="24"/>
        </w:rPr>
        <w:t>AAPM Board members-at large – Nomination for NYC area</w:t>
      </w:r>
    </w:p>
    <w:p w:rsidR="00FE02EA" w:rsidRDefault="00FE02EA" w:rsidP="00FE02EA">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RAMPS will nominate one person from NYC area</w:t>
      </w:r>
    </w:p>
    <w:p w:rsidR="00FE02EA" w:rsidRDefault="00FE02EA" w:rsidP="00FE02EA">
      <w:pPr>
        <w:pStyle w:val="ListParagraph"/>
        <w:numPr>
          <w:ilvl w:val="0"/>
          <w:numId w:val="3"/>
        </w:numPr>
        <w:spacing w:after="0" w:line="240" w:lineRule="auto"/>
        <w:rPr>
          <w:rFonts w:eastAsia="Times New Roman" w:cstheme="minorHAnsi"/>
          <w:color w:val="000000"/>
        </w:rPr>
      </w:pPr>
      <w:r>
        <w:rPr>
          <w:rFonts w:eastAsia="Times New Roman" w:cstheme="minorHAnsi"/>
          <w:color w:val="000000"/>
        </w:rPr>
        <w:t>Larry will find out the deadline of the submission of the nomination</w:t>
      </w:r>
    </w:p>
    <w:p w:rsidR="00FE02EA" w:rsidRPr="00FE02EA" w:rsidRDefault="00FE02EA" w:rsidP="00FE02EA">
      <w:pPr>
        <w:pStyle w:val="ListParagraph"/>
        <w:spacing w:after="0" w:line="240" w:lineRule="auto"/>
        <w:rPr>
          <w:rFonts w:eastAsia="Times New Roman" w:cstheme="minorHAnsi"/>
          <w:color w:val="000000"/>
        </w:rPr>
      </w:pPr>
    </w:p>
    <w:p w:rsidR="006E1F06" w:rsidRPr="00FE02EA" w:rsidRDefault="006E1F06" w:rsidP="006E1F06">
      <w:pPr>
        <w:pStyle w:val="ListParagraph"/>
        <w:numPr>
          <w:ilvl w:val="0"/>
          <w:numId w:val="1"/>
        </w:numPr>
        <w:spacing w:after="0" w:line="240" w:lineRule="auto"/>
        <w:ind w:left="360"/>
        <w:rPr>
          <w:rFonts w:eastAsia="Times New Roman" w:cstheme="minorHAnsi"/>
          <w:b/>
          <w:color w:val="000000"/>
          <w:sz w:val="24"/>
        </w:rPr>
      </w:pPr>
      <w:r w:rsidRPr="00FE02EA">
        <w:rPr>
          <w:rFonts w:cstheme="minorHAnsi"/>
          <w:b/>
          <w:sz w:val="24"/>
        </w:rPr>
        <w:t>Committees and Task Groups (current members)</w:t>
      </w:r>
    </w:p>
    <w:p w:rsidR="00FE02EA" w:rsidRPr="00FE02EA" w:rsidRDefault="00FE02EA" w:rsidP="00FE02EA">
      <w:pPr>
        <w:pStyle w:val="ListParagraph"/>
        <w:numPr>
          <w:ilvl w:val="0"/>
          <w:numId w:val="3"/>
        </w:numPr>
        <w:spacing w:after="0" w:line="240" w:lineRule="auto"/>
        <w:rPr>
          <w:rFonts w:cstheme="minorHAnsi"/>
        </w:rPr>
      </w:pPr>
      <w:r>
        <w:rPr>
          <w:rFonts w:cstheme="minorHAnsi"/>
        </w:rPr>
        <w:t>The chair of the committees will find members that can participate and help in the committee.</w:t>
      </w:r>
    </w:p>
    <w:p w:rsidR="00FE02EA" w:rsidRDefault="00FE02EA">
      <w:pPr>
        <w:pStyle w:val="normal0"/>
        <w:rPr>
          <w:rFonts w:asciiTheme="minorHAnsi" w:hAnsiTheme="minorHAnsi" w:cstheme="minorHAnsi"/>
        </w:rPr>
      </w:pPr>
    </w:p>
    <w:p w:rsidR="00337CD2" w:rsidRPr="00A708A9" w:rsidRDefault="00FE02EA">
      <w:pPr>
        <w:pStyle w:val="normal0"/>
        <w:rPr>
          <w:rFonts w:asciiTheme="minorHAnsi" w:hAnsiTheme="minorHAnsi" w:cstheme="minorHAnsi"/>
        </w:rPr>
      </w:pPr>
      <w:r>
        <w:rPr>
          <w:rFonts w:asciiTheme="minorHAnsi" w:hAnsiTheme="minorHAnsi" w:cstheme="minorHAnsi"/>
        </w:rPr>
        <w:t>Meeting adjourned at 6:00PM</w:t>
      </w:r>
    </w:p>
    <w:sectPr w:rsidR="00337CD2" w:rsidRPr="00A708A9"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3914"/>
    <w:multiLevelType w:val="hybridMultilevel"/>
    <w:tmpl w:val="2A2A0416"/>
    <w:lvl w:ilvl="0" w:tplc="FECC76E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80690"/>
    <w:multiLevelType w:val="hybridMultilevel"/>
    <w:tmpl w:val="BC92A262"/>
    <w:lvl w:ilvl="0" w:tplc="05ACF28A">
      <w:start w:val="1"/>
      <w:numFmt w:val="decimal"/>
      <w:lvlText w:val="%1."/>
      <w:lvlJc w:val="left"/>
      <w:pPr>
        <w:ind w:left="72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171DE"/>
    <w:multiLevelType w:val="hybridMultilevel"/>
    <w:tmpl w:val="CE32F1FA"/>
    <w:lvl w:ilvl="0" w:tplc="25EE791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2B3ABD"/>
    <w:multiLevelType w:val="hybridMultilevel"/>
    <w:tmpl w:val="CDC0EB14"/>
    <w:lvl w:ilvl="0" w:tplc="661EE31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A56E31"/>
    <w:multiLevelType w:val="hybridMultilevel"/>
    <w:tmpl w:val="8A1CC006"/>
    <w:lvl w:ilvl="0" w:tplc="5FCCA7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defaultTabStop w:val="720"/>
  <w:characterSpacingControl w:val="doNotCompress"/>
  <w:compat>
    <w:useFELayout/>
  </w:compat>
  <w:rsids>
    <w:rsidRoot w:val="00337CD2"/>
    <w:rsid w:val="000B5809"/>
    <w:rsid w:val="000C4EDB"/>
    <w:rsid w:val="00253FC7"/>
    <w:rsid w:val="002769AC"/>
    <w:rsid w:val="002B3025"/>
    <w:rsid w:val="002B7B40"/>
    <w:rsid w:val="002F51E1"/>
    <w:rsid w:val="002F52FB"/>
    <w:rsid w:val="00337CD2"/>
    <w:rsid w:val="00343657"/>
    <w:rsid w:val="0036418C"/>
    <w:rsid w:val="003641F7"/>
    <w:rsid w:val="00417A82"/>
    <w:rsid w:val="00420D8C"/>
    <w:rsid w:val="00456ADA"/>
    <w:rsid w:val="004D7BE0"/>
    <w:rsid w:val="004E40F2"/>
    <w:rsid w:val="004F0AE7"/>
    <w:rsid w:val="004F1F0E"/>
    <w:rsid w:val="00583177"/>
    <w:rsid w:val="005A41FD"/>
    <w:rsid w:val="00634E1F"/>
    <w:rsid w:val="006E1F06"/>
    <w:rsid w:val="00703570"/>
    <w:rsid w:val="00721BFD"/>
    <w:rsid w:val="00726D37"/>
    <w:rsid w:val="007770D3"/>
    <w:rsid w:val="008472E9"/>
    <w:rsid w:val="008866A0"/>
    <w:rsid w:val="008964A9"/>
    <w:rsid w:val="008A3743"/>
    <w:rsid w:val="008C2628"/>
    <w:rsid w:val="00944754"/>
    <w:rsid w:val="0095056D"/>
    <w:rsid w:val="009F7D1A"/>
    <w:rsid w:val="00A27FED"/>
    <w:rsid w:val="00A50E95"/>
    <w:rsid w:val="00A53F03"/>
    <w:rsid w:val="00A6115D"/>
    <w:rsid w:val="00A708A9"/>
    <w:rsid w:val="00B3020F"/>
    <w:rsid w:val="00B85909"/>
    <w:rsid w:val="00B92EC7"/>
    <w:rsid w:val="00BD3BE2"/>
    <w:rsid w:val="00BF3030"/>
    <w:rsid w:val="00C45C24"/>
    <w:rsid w:val="00C8063B"/>
    <w:rsid w:val="00C87259"/>
    <w:rsid w:val="00CA37AA"/>
    <w:rsid w:val="00D30AF6"/>
    <w:rsid w:val="00D50795"/>
    <w:rsid w:val="00E001C9"/>
    <w:rsid w:val="00E734D8"/>
    <w:rsid w:val="00E867C1"/>
    <w:rsid w:val="00E920C9"/>
    <w:rsid w:val="00F30167"/>
    <w:rsid w:val="00F45A48"/>
    <w:rsid w:val="00FB14B6"/>
    <w:rsid w:val="00FE0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436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3177"/>
    <w:pPr>
      <w:ind w:left="720"/>
      <w:contextualSpacing/>
    </w:pPr>
  </w:style>
</w:styles>
</file>

<file path=word/webSettings.xml><?xml version="1.0" encoding="utf-8"?>
<w:webSettings xmlns:r="http://schemas.openxmlformats.org/officeDocument/2006/relationships" xmlns:w="http://schemas.openxmlformats.org/wordprocessingml/2006/main">
  <w:divs>
    <w:div w:id="68161249">
      <w:bodyDiv w:val="1"/>
      <w:marLeft w:val="0"/>
      <w:marRight w:val="0"/>
      <w:marTop w:val="0"/>
      <w:marBottom w:val="0"/>
      <w:divBdr>
        <w:top w:val="none" w:sz="0" w:space="0" w:color="auto"/>
        <w:left w:val="none" w:sz="0" w:space="0" w:color="auto"/>
        <w:bottom w:val="none" w:sz="0" w:space="0" w:color="auto"/>
        <w:right w:val="none" w:sz="0" w:space="0" w:color="auto"/>
      </w:divBdr>
    </w:div>
    <w:div w:id="774789262">
      <w:bodyDiv w:val="1"/>
      <w:marLeft w:val="0"/>
      <w:marRight w:val="0"/>
      <w:marTop w:val="0"/>
      <w:marBottom w:val="0"/>
      <w:divBdr>
        <w:top w:val="none" w:sz="0" w:space="0" w:color="auto"/>
        <w:left w:val="none" w:sz="0" w:space="0" w:color="auto"/>
        <w:bottom w:val="none" w:sz="0" w:space="0" w:color="auto"/>
        <w:right w:val="none" w:sz="0" w:space="0" w:color="auto"/>
      </w:divBdr>
    </w:div>
    <w:div w:id="19299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mahmoodu</cp:lastModifiedBy>
  <cp:revision>2</cp:revision>
  <dcterms:created xsi:type="dcterms:W3CDTF">2015-05-11T14:06:00Z</dcterms:created>
  <dcterms:modified xsi:type="dcterms:W3CDTF">2015-05-11T14:06:00Z</dcterms:modified>
</cp:coreProperties>
</file>